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B5530" w:rsidP="009340C1" w:rsidRDefault="00FB5530" w14:paraId="672A6659" w14:textId="77777777"/>
    <w:p w:rsidR="00424EE9" w:rsidP="009340C1" w:rsidRDefault="00424EE9" w14:paraId="0A37501D" w14:textId="77777777"/>
    <w:p w:rsidR="00BD2AFE" w:rsidP="000C3494" w:rsidRDefault="00BD2AFE" w14:paraId="531D70BB" w14:textId="77777777">
      <w:pPr>
        <w:spacing w:after="0" w:line="240" w:lineRule="auto"/>
        <w:ind w:right="3458"/>
        <w:jc w:val="center"/>
        <w:rPr>
          <w:rFonts w:ascii="Oslo Sans Office" w:hAnsi="Oslo Sans Office" w:eastAsia="Times New Roman" w:cs="Times New Roman"/>
          <w:b/>
          <w:sz w:val="36"/>
          <w:szCs w:val="36"/>
          <w:lang w:eastAsia="nb-NO"/>
        </w:rPr>
      </w:pPr>
    </w:p>
    <w:p w:rsidR="000C3494" w:rsidP="00B735CD" w:rsidRDefault="000C3494" w14:paraId="1CA29289" w14:textId="47BD1537">
      <w:pPr>
        <w:spacing w:after="0" w:line="240" w:lineRule="auto"/>
        <w:ind w:right="3458"/>
        <w:jc w:val="center"/>
        <w:rPr>
          <w:rFonts w:ascii="Oslo Sans Office" w:hAnsi="Oslo Sans Office" w:eastAsia="Times New Roman" w:cs="Times New Roman"/>
          <w:b/>
          <w:sz w:val="36"/>
          <w:szCs w:val="36"/>
          <w:lang w:eastAsia="nb-NO"/>
        </w:rPr>
      </w:pPr>
      <w:r w:rsidRPr="000C3494">
        <w:rPr>
          <w:rFonts w:ascii="Oslo Sans Office" w:hAnsi="Oslo Sans Office" w:eastAsia="Times New Roman" w:cs="Times New Roman"/>
          <w:b/>
          <w:sz w:val="36"/>
          <w:szCs w:val="36"/>
          <w:lang w:eastAsia="nb-NO"/>
        </w:rPr>
        <w:t xml:space="preserve">KONTRAKTSFORMULAR </w:t>
      </w:r>
      <w:r w:rsidR="00B735CD">
        <w:rPr>
          <w:rFonts w:ascii="Oslo Sans Office" w:hAnsi="Oslo Sans Office" w:eastAsia="Times New Roman" w:cs="Times New Roman"/>
          <w:b/>
          <w:sz w:val="36"/>
          <w:szCs w:val="36"/>
          <w:lang w:eastAsia="nb-NO"/>
        </w:rPr>
        <w:br/>
      </w:r>
      <w:r w:rsidR="00B735CD">
        <w:rPr>
          <w:rFonts w:ascii="Oslo Sans Office" w:hAnsi="Oslo Sans Office" w:eastAsia="Times New Roman" w:cs="Times New Roman"/>
          <w:b/>
          <w:sz w:val="36"/>
          <w:szCs w:val="36"/>
          <w:lang w:eastAsia="nb-NO"/>
        </w:rPr>
        <w:t>NS 840</w:t>
      </w:r>
      <w:r w:rsidR="00DD63BA">
        <w:rPr>
          <w:rFonts w:ascii="Oslo Sans Office" w:hAnsi="Oslo Sans Office" w:eastAsia="Times New Roman" w:cs="Times New Roman"/>
          <w:b/>
          <w:sz w:val="36"/>
          <w:szCs w:val="36"/>
          <w:lang w:eastAsia="nb-NO"/>
        </w:rPr>
        <w:t>5</w:t>
      </w:r>
      <w:r w:rsidR="00B735CD">
        <w:rPr>
          <w:rFonts w:ascii="Oslo Sans Office" w:hAnsi="Oslo Sans Office" w:eastAsia="Times New Roman" w:cs="Times New Roman"/>
          <w:b/>
          <w:sz w:val="36"/>
          <w:szCs w:val="36"/>
          <w:lang w:eastAsia="nb-NO"/>
        </w:rPr>
        <w:t xml:space="preserve"> – </w:t>
      </w:r>
      <w:r w:rsidRPr="000C3494">
        <w:rPr>
          <w:rFonts w:ascii="Oslo Sans Office" w:hAnsi="Oslo Sans Office" w:eastAsia="Times New Roman" w:cs="Times New Roman"/>
          <w:b/>
          <w:sz w:val="36"/>
          <w:szCs w:val="36"/>
          <w:lang w:eastAsia="nb-NO"/>
        </w:rPr>
        <w:t>OSLO KOMMUNES KJØP AV</w:t>
      </w:r>
      <w:r w:rsidR="00B735CD">
        <w:rPr>
          <w:rFonts w:ascii="Oslo Sans Office" w:hAnsi="Oslo Sans Office" w:eastAsia="Times New Roman" w:cs="Times New Roman"/>
          <w:b/>
          <w:sz w:val="36"/>
          <w:szCs w:val="36"/>
          <w:lang w:eastAsia="nb-NO"/>
        </w:rPr>
        <w:t xml:space="preserve"> </w:t>
      </w:r>
      <w:r w:rsidR="00140FAA">
        <w:rPr>
          <w:rFonts w:ascii="Oslo Sans Office" w:hAnsi="Oslo Sans Office" w:eastAsia="Times New Roman" w:cs="Times New Roman"/>
          <w:b/>
          <w:sz w:val="36"/>
          <w:szCs w:val="36"/>
          <w:lang w:eastAsia="nb-NO"/>
        </w:rPr>
        <w:t xml:space="preserve">BYGGE- OG </w:t>
      </w:r>
    </w:p>
    <w:p w:rsidRPr="000C3494" w:rsidR="00140FAA" w:rsidP="00B735CD" w:rsidRDefault="00140FAA" w14:paraId="7EB62E7B" w14:textId="1C1710AF">
      <w:pPr>
        <w:spacing w:after="0" w:line="240" w:lineRule="auto"/>
        <w:ind w:right="3458"/>
        <w:jc w:val="center"/>
        <w:rPr>
          <w:rFonts w:ascii="Oslo Sans Office" w:hAnsi="Oslo Sans Office" w:eastAsia="Times New Roman" w:cs="Times New Roman"/>
          <w:b/>
          <w:sz w:val="36"/>
          <w:szCs w:val="36"/>
          <w:lang w:eastAsia="nb-NO"/>
        </w:rPr>
      </w:pPr>
      <w:r>
        <w:rPr>
          <w:rFonts w:ascii="Oslo Sans Office" w:hAnsi="Oslo Sans Office" w:eastAsia="Times New Roman" w:cs="Times New Roman"/>
          <w:b/>
          <w:sz w:val="36"/>
          <w:szCs w:val="36"/>
          <w:lang w:eastAsia="nb-NO"/>
        </w:rPr>
        <w:t>ANLEGGSARBEIDER</w:t>
      </w:r>
    </w:p>
    <w:p w:rsidR="000C3494" w:rsidP="00F90ACD" w:rsidRDefault="000C3494" w14:paraId="5459538F" w14:textId="77777777">
      <w:pPr>
        <w:spacing w:after="0" w:line="240" w:lineRule="auto"/>
        <w:ind w:right="3458"/>
        <w:rPr>
          <w:rFonts w:ascii="Oslo Sans Office" w:hAnsi="Oslo Sans Office" w:eastAsia="Times New Roman" w:cs="Times New Roman"/>
          <w:b/>
          <w:sz w:val="36"/>
          <w:szCs w:val="36"/>
          <w:lang w:eastAsia="nb-NO"/>
        </w:rPr>
      </w:pPr>
    </w:p>
    <w:p w:rsidRPr="000C3494" w:rsidR="00F90ACD" w:rsidP="00F90ACD" w:rsidRDefault="00F90ACD" w14:paraId="15F60E7E" w14:textId="77777777">
      <w:pPr>
        <w:spacing w:after="0" w:line="240" w:lineRule="auto"/>
        <w:ind w:right="3458"/>
        <w:rPr>
          <w:rFonts w:ascii="Oslo Sans Office" w:hAnsi="Oslo Sans Office" w:eastAsia="Times New Roman" w:cs="Times New Roman"/>
          <w:b w:val="0"/>
          <w:bCs w:val="0"/>
          <w:sz w:val="24"/>
          <w:szCs w:val="24"/>
          <w:lang w:eastAsia="nb-NO"/>
        </w:rPr>
      </w:pPr>
    </w:p>
    <w:p w:rsidRPr="0050007D" w:rsidR="000C3494" w:rsidP="3FF1DB10" w:rsidRDefault="000C3494" w14:paraId="01E76E58" w14:textId="77777777">
      <w:pPr>
        <w:spacing w:after="0" w:line="240" w:lineRule="auto"/>
        <w:ind w:right="3458"/>
        <w:jc w:val="center"/>
        <w:rPr>
          <w:rFonts w:ascii="Oslo Sans Office" w:hAnsi="Oslo Sans Office" w:eastAsia="Times New Roman" w:cs="Times New Roman"/>
          <w:b w:val="0"/>
          <w:bCs w:val="0"/>
          <w:sz w:val="24"/>
          <w:szCs w:val="24"/>
          <w:lang w:eastAsia="nb-NO"/>
        </w:rPr>
      </w:pPr>
      <w:r w:rsidRPr="3FF1DB10" w:rsidR="545B2278">
        <w:rPr>
          <w:rFonts w:ascii="Oslo Sans Office" w:hAnsi="Oslo Sans Office" w:eastAsia="Times New Roman" w:cs="Times New Roman"/>
          <w:b w:val="0"/>
          <w:bCs w:val="0"/>
          <w:sz w:val="24"/>
          <w:szCs w:val="24"/>
          <w:lang w:eastAsia="nb-NO"/>
        </w:rPr>
        <w:t>mellom</w:t>
      </w:r>
    </w:p>
    <w:p w:rsidRPr="000C3494" w:rsidR="000C3494" w:rsidP="000C3494" w:rsidRDefault="000C3494" w14:paraId="2680CDD5" w14:textId="77777777">
      <w:pPr>
        <w:spacing w:after="0" w:line="240" w:lineRule="auto"/>
        <w:ind w:right="3458"/>
        <w:jc w:val="center"/>
        <w:rPr>
          <w:rFonts w:ascii="Oslo Sans Office" w:hAnsi="Oslo Sans Office" w:eastAsia="Times New Roman" w:cs="Times New Roman"/>
          <w:b w:val="0"/>
          <w:bCs w:val="0"/>
          <w:sz w:val="24"/>
          <w:szCs w:val="24"/>
          <w:lang w:eastAsia="nb-NO"/>
        </w:rPr>
      </w:pPr>
    </w:p>
    <w:p w:rsidRPr="000C3494" w:rsidR="000C3494" w:rsidP="000C3494" w:rsidRDefault="000C3494" w14:paraId="36653022" w14:textId="77777777">
      <w:pPr>
        <w:spacing w:after="0" w:line="240" w:lineRule="auto"/>
        <w:ind w:right="3458"/>
        <w:jc w:val="center"/>
        <w:rPr>
          <w:rFonts w:ascii="Oslo Sans Office" w:hAnsi="Oslo Sans Office" w:eastAsia="Times New Roman" w:cs="Times New Roman"/>
          <w:b w:val="0"/>
          <w:bCs w:val="0"/>
          <w:sz w:val="24"/>
          <w:szCs w:val="24"/>
          <w:lang w:eastAsia="nb-NO"/>
        </w:rPr>
      </w:pPr>
    </w:p>
    <w:p w:rsidR="27E5D533" w:rsidP="3FF1DB10" w:rsidRDefault="27E5D533" w14:paraId="4C861B14" w14:textId="37D2E7D0">
      <w:pPr>
        <w:spacing w:after="0"/>
        <w:ind w:right="3458"/>
        <w:jc w:val="center"/>
        <w:rPr>
          <w:rFonts w:ascii="Oslo Sans Office" w:hAnsi="Oslo Sans Office" w:eastAsia="Oslo Sans Office" w:cs="Oslo Sans Office"/>
          <w:b w:val="0"/>
          <w:bCs w:val="0"/>
          <w:sz w:val="24"/>
          <w:szCs w:val="24"/>
        </w:rPr>
      </w:pPr>
      <w:r w:rsidRPr="3FF1DB10" w:rsidR="6B17C828">
        <w:rPr>
          <w:rFonts w:ascii="Oslo Sans Office" w:hAnsi="Oslo Sans Office" w:eastAsia="Oslo Sans Office" w:cs="Oslo Sans Office"/>
          <w:b w:val="0"/>
          <w:bCs w:val="0"/>
          <w:sz w:val="24"/>
          <w:szCs w:val="24"/>
        </w:rPr>
        <w:t>Oslo kommune Bymiljøetaten</w:t>
      </w:r>
    </w:p>
    <w:p w:rsidR="27E5D533" w:rsidP="3FF1DB10" w:rsidRDefault="27E5D533" w14:paraId="0027EB56" w14:textId="25B630C8">
      <w:pPr>
        <w:spacing w:after="0"/>
        <w:ind w:right="3458"/>
        <w:jc w:val="center"/>
        <w:rPr>
          <w:rFonts w:ascii="Oslo Sans Office" w:hAnsi="Oslo Sans Office" w:eastAsia="Oslo Sans Office" w:cs="Oslo Sans Office"/>
          <w:b w:val="0"/>
          <w:bCs w:val="0"/>
          <w:sz w:val="24"/>
          <w:szCs w:val="24"/>
        </w:rPr>
      </w:pPr>
      <w:r w:rsidRPr="3FF1DB10" w:rsidR="6B17C828">
        <w:rPr>
          <w:rFonts w:ascii="Oslo Sans Office" w:hAnsi="Oslo Sans Office" w:eastAsia="Oslo Sans Office" w:cs="Oslo Sans Office"/>
          <w:b w:val="0"/>
          <w:bCs w:val="0"/>
          <w:sz w:val="24"/>
          <w:szCs w:val="24"/>
        </w:rPr>
        <w:t>(heretter kalt byggherren)</w:t>
      </w:r>
    </w:p>
    <w:p w:rsidR="27E5D533" w:rsidP="3FF1DB10" w:rsidRDefault="27E5D533" w14:paraId="10549DAD" w14:textId="28AD4713">
      <w:pPr>
        <w:spacing w:after="0"/>
        <w:ind w:right="3458"/>
        <w:jc w:val="center"/>
        <w:rPr>
          <w:rFonts w:ascii="Oslo Sans Office" w:hAnsi="Oslo Sans Office" w:eastAsia="Oslo Sans Office" w:cs="Oslo Sans Office"/>
          <w:b w:val="0"/>
          <w:bCs w:val="0"/>
          <w:sz w:val="24"/>
          <w:szCs w:val="24"/>
        </w:rPr>
      </w:pPr>
      <w:r w:rsidRPr="3FF1DB10" w:rsidR="6B17C828">
        <w:rPr>
          <w:rFonts w:ascii="Oslo Sans Office" w:hAnsi="Oslo Sans Office" w:eastAsia="Oslo Sans Office" w:cs="Oslo Sans Office"/>
          <w:b w:val="0"/>
          <w:bCs w:val="0"/>
          <w:sz w:val="24"/>
          <w:szCs w:val="24"/>
        </w:rPr>
        <w:t xml:space="preserve"> </w:t>
      </w:r>
    </w:p>
    <w:p w:rsidR="27E5D533" w:rsidP="3FF1DB10" w:rsidRDefault="27E5D533" w14:paraId="055F1DC0" w14:textId="01DE2660">
      <w:pPr>
        <w:spacing w:after="0"/>
        <w:ind w:right="3458"/>
        <w:jc w:val="center"/>
        <w:rPr>
          <w:rFonts w:ascii="Oslo Sans Office" w:hAnsi="Oslo Sans Office" w:eastAsia="Oslo Sans Office" w:cs="Oslo Sans Office"/>
          <w:b w:val="0"/>
          <w:bCs w:val="0"/>
          <w:sz w:val="24"/>
          <w:szCs w:val="24"/>
        </w:rPr>
      </w:pPr>
      <w:r w:rsidRPr="3FF1DB10" w:rsidR="6B17C828">
        <w:rPr>
          <w:rFonts w:ascii="Oslo Sans Office" w:hAnsi="Oslo Sans Office" w:eastAsia="Oslo Sans Office" w:cs="Oslo Sans Office"/>
          <w:b w:val="0"/>
          <w:bCs w:val="0"/>
          <w:sz w:val="24"/>
          <w:szCs w:val="24"/>
        </w:rPr>
        <w:t>Organisasjonsnummer 996 922 766</w:t>
      </w:r>
    </w:p>
    <w:p w:rsidRPr="000C3494" w:rsidR="000C3494" w:rsidP="000C3494" w:rsidRDefault="000C3494" w14:paraId="55C673B2" w14:textId="4C707223">
      <w:pPr>
        <w:spacing w:after="0" w:line="240" w:lineRule="auto"/>
        <w:ind w:right="3458"/>
        <w:jc w:val="center"/>
        <w:rPr>
          <w:rFonts w:ascii="Oslo Sans Office" w:hAnsi="Oslo Sans Office" w:eastAsia="Times New Roman" w:cs="Times New Roman"/>
          <w:sz w:val="24"/>
          <w:szCs w:val="24"/>
          <w:lang w:eastAsia="nb-NO"/>
        </w:rPr>
      </w:pPr>
    </w:p>
    <w:p w:rsidRPr="000C3494" w:rsidR="000C3494" w:rsidP="000C3494" w:rsidRDefault="000C3494" w14:paraId="3951490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7E6AA74B" w14:textId="77777777">
      <w:pPr>
        <w:spacing w:after="0" w:line="240" w:lineRule="auto"/>
        <w:ind w:right="3458"/>
        <w:jc w:val="center"/>
        <w:rPr>
          <w:rFonts w:ascii="Oslo Sans Office" w:hAnsi="Oslo Sans Office" w:eastAsia="Times New Roman" w:cs="Times New Roman"/>
          <w:sz w:val="24"/>
          <w:szCs w:val="20"/>
          <w:lang w:eastAsia="nb-NO"/>
        </w:rPr>
      </w:pPr>
    </w:p>
    <w:p w:rsidRPr="0050007D" w:rsidR="000C3494" w:rsidP="000C3494" w:rsidRDefault="000C3494" w14:paraId="5CA0D2B8" w14:textId="77777777">
      <w:pPr>
        <w:spacing w:after="0" w:line="240" w:lineRule="auto"/>
        <w:ind w:right="3458"/>
        <w:jc w:val="center"/>
        <w:rPr>
          <w:rFonts w:ascii="Oslo Sans Office" w:hAnsi="Oslo Sans Office" w:eastAsia="Times New Roman" w:cs="Times New Roman"/>
          <w:b/>
          <w:bCs/>
          <w:sz w:val="24"/>
          <w:szCs w:val="20"/>
          <w:lang w:eastAsia="nb-NO"/>
        </w:rPr>
      </w:pPr>
      <w:r w:rsidRPr="0050007D">
        <w:rPr>
          <w:rFonts w:ascii="Oslo Sans Office" w:hAnsi="Oslo Sans Office" w:eastAsia="Times New Roman" w:cs="Times New Roman"/>
          <w:b/>
          <w:bCs/>
          <w:sz w:val="24"/>
          <w:szCs w:val="20"/>
          <w:lang w:eastAsia="nb-NO"/>
        </w:rPr>
        <w:t>og</w:t>
      </w:r>
    </w:p>
    <w:p w:rsidRPr="000C3494" w:rsidR="000C3494" w:rsidP="000C3494" w:rsidRDefault="000C3494" w14:paraId="20C0BB0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1CD3E1BF"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07882CF0"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w:t>
      </w:r>
    </w:p>
    <w:p w:rsidRPr="000C3494" w:rsidR="000C3494" w:rsidP="000C3494" w:rsidRDefault="000C3494" w14:paraId="0E30B0C8" w14:textId="2A355995">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w:t>
      </w:r>
      <w:r w:rsidR="0050007D">
        <w:rPr>
          <w:rFonts w:ascii="Oslo Sans Office" w:hAnsi="Oslo Sans Office" w:eastAsia="Times New Roman" w:cs="Times New Roman"/>
          <w:sz w:val="24"/>
          <w:szCs w:val="20"/>
          <w:lang w:eastAsia="nb-NO"/>
        </w:rPr>
        <w:t>heretter kalt</w:t>
      </w:r>
      <w:r w:rsidR="00D367D5">
        <w:rPr>
          <w:rFonts w:ascii="Oslo Sans Office" w:hAnsi="Oslo Sans Office" w:eastAsia="Times New Roman" w:cs="Times New Roman"/>
          <w:sz w:val="24"/>
          <w:szCs w:val="20"/>
          <w:lang w:eastAsia="nb-NO"/>
        </w:rPr>
        <w:t xml:space="preserve"> </w:t>
      </w:r>
      <w:r w:rsidR="006C127C">
        <w:rPr>
          <w:rFonts w:ascii="Oslo Sans Office" w:hAnsi="Oslo Sans Office" w:eastAsia="Times New Roman" w:cs="Times New Roman"/>
          <w:sz w:val="24"/>
          <w:szCs w:val="20"/>
          <w:lang w:eastAsia="nb-NO"/>
        </w:rPr>
        <w:t>entreprenør</w:t>
      </w:r>
      <w:r w:rsidRPr="000C3494">
        <w:rPr>
          <w:rFonts w:ascii="Oslo Sans Office" w:hAnsi="Oslo Sans Office" w:eastAsia="Times New Roman" w:cs="Times New Roman"/>
          <w:sz w:val="24"/>
          <w:szCs w:val="20"/>
          <w:lang w:eastAsia="nb-NO"/>
        </w:rPr>
        <w:t>)</w:t>
      </w:r>
    </w:p>
    <w:p w:rsidRPr="000C3494" w:rsidR="000C3494" w:rsidP="000C3494" w:rsidRDefault="000C3494" w14:paraId="7CFAA7F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70AC197"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2B1984C" w14:textId="1292B67B">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Organisasjonsn</w:t>
      </w:r>
      <w:r w:rsidR="00F01D8B">
        <w:rPr>
          <w:rFonts w:ascii="Oslo Sans Office" w:hAnsi="Oslo Sans Office" w:eastAsia="Times New Roman" w:cs="Times New Roman"/>
          <w:sz w:val="24"/>
          <w:szCs w:val="20"/>
          <w:lang w:eastAsia="nb-NO"/>
        </w:rPr>
        <w:t>umme</w:t>
      </w:r>
      <w:r w:rsidRPr="000C3494">
        <w:rPr>
          <w:rFonts w:ascii="Oslo Sans Office" w:hAnsi="Oslo Sans Office" w:eastAsia="Times New Roman" w:cs="Times New Roman"/>
          <w:sz w:val="24"/>
          <w:szCs w:val="20"/>
          <w:lang w:eastAsia="nb-NO"/>
        </w:rPr>
        <w:t>r ……………………………</w:t>
      </w:r>
    </w:p>
    <w:p w:rsidRPr="000C3494" w:rsidR="000C3494" w:rsidP="000C3494" w:rsidRDefault="000C3494" w14:paraId="622C584D" w14:textId="77777777">
      <w:pPr>
        <w:spacing w:after="0" w:line="240" w:lineRule="auto"/>
        <w:ind w:right="3458"/>
        <w:jc w:val="center"/>
        <w:rPr>
          <w:rFonts w:ascii="Oslo Sans Office" w:hAnsi="Oslo Sans Office" w:eastAsia="Times New Roman" w:cs="Times New Roman"/>
          <w:sz w:val="24"/>
          <w:szCs w:val="20"/>
          <w:lang w:eastAsia="nb-NO"/>
        </w:rPr>
      </w:pPr>
    </w:p>
    <w:p w:rsidRPr="0050007D" w:rsidR="000C3494" w:rsidP="000C3494" w:rsidRDefault="000C3494" w14:paraId="5A4460C1" w14:textId="77777777">
      <w:pPr>
        <w:spacing w:after="0" w:line="240" w:lineRule="auto"/>
        <w:ind w:right="3458"/>
        <w:jc w:val="center"/>
        <w:rPr>
          <w:rFonts w:ascii="Oslo Sans Office" w:hAnsi="Oslo Sans Office" w:eastAsia="Times New Roman" w:cs="Times New Roman"/>
          <w:b/>
          <w:bCs/>
          <w:sz w:val="24"/>
          <w:szCs w:val="20"/>
          <w:lang w:eastAsia="nb-NO"/>
        </w:rPr>
      </w:pPr>
      <w:r w:rsidRPr="0050007D">
        <w:rPr>
          <w:rFonts w:ascii="Oslo Sans Office" w:hAnsi="Oslo Sans Office" w:eastAsia="Times New Roman" w:cs="Times New Roman"/>
          <w:b/>
          <w:bCs/>
          <w:sz w:val="24"/>
          <w:szCs w:val="20"/>
          <w:lang w:eastAsia="nb-NO"/>
        </w:rPr>
        <w:t>om</w:t>
      </w:r>
    </w:p>
    <w:p w:rsidRPr="000C3494" w:rsidR="000C3494" w:rsidP="000C3494" w:rsidRDefault="000C3494" w14:paraId="0C40C3B4"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2BA07FF9" w14:textId="77777777">
      <w:pPr>
        <w:spacing w:after="0" w:line="240" w:lineRule="auto"/>
        <w:ind w:right="3458"/>
        <w:jc w:val="center"/>
        <w:rPr>
          <w:rFonts w:ascii="Oslo Sans Office" w:hAnsi="Oslo Sans Office" w:eastAsia="Times New Roman" w:cs="Times New Roman"/>
          <w:sz w:val="24"/>
          <w:szCs w:val="20"/>
          <w:lang w:eastAsia="nb-NO"/>
        </w:rPr>
      </w:pPr>
    </w:p>
    <w:p w:rsidRPr="001724DD" w:rsidR="00B15849" w:rsidP="001724DD" w:rsidRDefault="001724DD" w14:paraId="22DAAC37" w14:textId="6C6ABF6B">
      <w:pPr>
        <w:spacing w:after="0" w:line="240" w:lineRule="auto"/>
        <w:ind w:right="3458"/>
        <w:jc w:val="center"/>
        <w:rPr>
          <w:rFonts w:ascii="Oslo Sans Office" w:hAnsi="Oslo Sans Office" w:eastAsia="Times New Roman" w:cs="Times New Roman"/>
          <w:sz w:val="24"/>
          <w:szCs w:val="20"/>
          <w:lang w:eastAsia="nb-NO"/>
        </w:rPr>
      </w:pPr>
      <w:r>
        <w:rPr>
          <w:rFonts w:ascii="Oslo Sans Office" w:hAnsi="Oslo Sans Office" w:eastAsia="Times New Roman" w:cs="Times New Roman"/>
          <w:sz w:val="24"/>
          <w:szCs w:val="20"/>
          <w:lang w:eastAsia="nb-NO"/>
        </w:rPr>
        <w:t>12-BYM-2025 Sykkelvei i Grenseveien-Østensjøveien</w:t>
      </w:r>
    </w:p>
    <w:p w:rsidR="007604CD" w:rsidP="009340C1" w:rsidRDefault="007604CD" w14:paraId="5DAB6C7B" w14:textId="01A3CBCB">
      <w:r>
        <w:br w:type="page"/>
      </w:r>
    </w:p>
    <w:sdt>
      <w:sdtPr>
        <w:id w:val="82887432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lang w:eastAsia="en-US"/>
        </w:rPr>
      </w:sdtPr>
      <w:sdtContent>
        <w:p w:rsidR="00936EDD" w:rsidRDefault="00936EDD" w14:paraId="00F360FF" w14:textId="58859BBA">
          <w:pPr>
            <w:pStyle w:val="TOCHeading"/>
            <w:rPr>
              <w:rFonts w:hint="eastAsia"/>
            </w:rPr>
          </w:pPr>
          <w:r>
            <w:t>Innhold</w:t>
          </w:r>
        </w:p>
        <w:p w:rsidR="00B44E73" w:rsidRDefault="00936EDD" w14:paraId="5739AA2F" w14:textId="011B66A8">
          <w:pPr>
            <w:pStyle w:val="TOC1"/>
            <w:tabs>
              <w:tab w:val="left" w:pos="400"/>
              <w:tab w:val="right" w:leader="dot" w:pos="9260"/>
            </w:tabs>
            <w:rPr>
              <w:rFonts w:hint="eastAsia"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history="1" w:anchor="_Toc237436733">
            <w:r w:rsidRPr="00ED0580" w:rsidR="00B44E73">
              <w:rPr>
                <w:rStyle w:val="Hyperlink"/>
                <w:rFonts w:eastAsia="Times New Roman"/>
                <w:noProof/>
                <w:lang w:eastAsia="nb-NO"/>
              </w:rPr>
              <w:t>2</w:t>
            </w:r>
            <w:r w:rsidR="00B44E73">
              <w:rPr>
                <w:rFonts w:eastAsiaTheme="minorEastAsia"/>
                <w:noProof/>
                <w:kern w:val="2"/>
                <w:sz w:val="24"/>
                <w:szCs w:val="24"/>
                <w:lang w:eastAsia="nb-NO"/>
                <w14:ligatures w14:val="standardContextual"/>
              </w:rPr>
              <w:tab/>
            </w:r>
            <w:r w:rsidRPr="00ED0580" w:rsidR="00B44E73">
              <w:rPr>
                <w:rStyle w:val="Hyperlink"/>
                <w:noProof/>
              </w:rPr>
              <w:t>Kontraktsdokumenter (NS 8405 pkt. 3.1)</w:t>
            </w:r>
            <w:r w:rsidR="00B44E73">
              <w:rPr>
                <w:noProof/>
                <w:webHidden/>
              </w:rPr>
              <w:tab/>
            </w:r>
            <w:r w:rsidR="00B44E73">
              <w:rPr>
                <w:noProof/>
                <w:webHidden/>
              </w:rPr>
              <w:fldChar w:fldCharType="begin"/>
            </w:r>
            <w:r w:rsidR="00B44E73">
              <w:rPr>
                <w:noProof/>
                <w:webHidden/>
              </w:rPr>
              <w:instrText xml:space="preserve"> PAGEREF _Toc237436733 \h </w:instrText>
            </w:r>
            <w:r w:rsidR="00B44E73">
              <w:rPr>
                <w:noProof/>
                <w:webHidden/>
              </w:rPr>
            </w:r>
            <w:r w:rsidR="00B44E73">
              <w:rPr>
                <w:noProof/>
                <w:webHidden/>
              </w:rPr>
              <w:fldChar w:fldCharType="separate"/>
            </w:r>
            <w:r w:rsidR="00B44E73">
              <w:rPr>
                <w:noProof/>
                <w:webHidden/>
              </w:rPr>
              <w:t>6</w:t>
            </w:r>
            <w:r w:rsidR="00B44E73">
              <w:rPr>
                <w:noProof/>
                <w:webHidden/>
              </w:rPr>
              <w:fldChar w:fldCharType="end"/>
            </w:r>
          </w:hyperlink>
        </w:p>
        <w:p w:rsidR="00B44E73" w:rsidRDefault="00B44E73" w14:paraId="5A42BEBD" w14:textId="495E49A0">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34">
            <w:r w:rsidRPr="00ED0580">
              <w:rPr>
                <w:rStyle w:val="Hyperlink"/>
                <w:rFonts w:eastAsia="Times New Roman"/>
                <w:noProof/>
                <w:lang w:eastAsia="nb-NO"/>
              </w:rPr>
              <w:t>3</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Partenes representanter (NS 8405 pkt. 6)</w:t>
            </w:r>
            <w:r>
              <w:rPr>
                <w:noProof/>
                <w:webHidden/>
              </w:rPr>
              <w:tab/>
            </w:r>
            <w:r>
              <w:rPr>
                <w:noProof/>
                <w:webHidden/>
              </w:rPr>
              <w:fldChar w:fldCharType="begin"/>
            </w:r>
            <w:r>
              <w:rPr>
                <w:noProof/>
                <w:webHidden/>
              </w:rPr>
              <w:instrText xml:space="preserve"> PAGEREF _Toc237436734 \h </w:instrText>
            </w:r>
            <w:r>
              <w:rPr>
                <w:noProof/>
                <w:webHidden/>
              </w:rPr>
            </w:r>
            <w:r>
              <w:rPr>
                <w:noProof/>
                <w:webHidden/>
              </w:rPr>
              <w:fldChar w:fldCharType="separate"/>
            </w:r>
            <w:r>
              <w:rPr>
                <w:noProof/>
                <w:webHidden/>
              </w:rPr>
              <w:t>6</w:t>
            </w:r>
            <w:r>
              <w:rPr>
                <w:noProof/>
                <w:webHidden/>
              </w:rPr>
              <w:fldChar w:fldCharType="end"/>
            </w:r>
          </w:hyperlink>
        </w:p>
        <w:p w:rsidR="00B44E73" w:rsidRDefault="00B44E73" w14:paraId="4D9C478E" w14:textId="1C1765C9">
          <w:pPr>
            <w:pStyle w:val="TOC2"/>
            <w:tabs>
              <w:tab w:val="right" w:leader="dot" w:pos="9260"/>
            </w:tabs>
            <w:rPr>
              <w:rFonts w:hint="eastAsia" w:eastAsiaTheme="minorEastAsia"/>
              <w:noProof/>
              <w:kern w:val="2"/>
              <w:sz w:val="24"/>
              <w:szCs w:val="24"/>
              <w:lang w:eastAsia="nb-NO"/>
              <w14:ligatures w14:val="standardContextual"/>
            </w:rPr>
          </w:pPr>
          <w:hyperlink w:history="1" w:anchor="_Toc237436735">
            <w:r w:rsidRPr="00ED0580">
              <w:rPr>
                <w:rStyle w:val="Hyperlink"/>
                <w:rFonts w:ascii="Oslo Sans Office" w:hAnsi="Oslo Sans Office" w:eastAsia="Times New Roman"/>
                <w:noProof/>
                <w:lang w:eastAsia="nb-NO"/>
              </w:rPr>
              <w:t>3.1</w:t>
            </w:r>
            <w:r w:rsidRPr="00ED0580">
              <w:rPr>
                <w:rStyle w:val="Hyperlink"/>
                <w:rFonts w:eastAsia="Times New Roman"/>
                <w:noProof/>
                <w:lang w:eastAsia="nb-NO"/>
              </w:rPr>
              <w:t xml:space="preserve"> Kontraktsforhold</w:t>
            </w:r>
            <w:r>
              <w:rPr>
                <w:noProof/>
                <w:webHidden/>
              </w:rPr>
              <w:tab/>
            </w:r>
            <w:r>
              <w:rPr>
                <w:noProof/>
                <w:webHidden/>
              </w:rPr>
              <w:fldChar w:fldCharType="begin"/>
            </w:r>
            <w:r>
              <w:rPr>
                <w:noProof/>
                <w:webHidden/>
              </w:rPr>
              <w:instrText xml:space="preserve"> PAGEREF _Toc237436735 \h </w:instrText>
            </w:r>
            <w:r>
              <w:rPr>
                <w:noProof/>
                <w:webHidden/>
              </w:rPr>
            </w:r>
            <w:r>
              <w:rPr>
                <w:noProof/>
                <w:webHidden/>
              </w:rPr>
              <w:fldChar w:fldCharType="separate"/>
            </w:r>
            <w:r>
              <w:rPr>
                <w:noProof/>
                <w:webHidden/>
              </w:rPr>
              <w:t>6</w:t>
            </w:r>
            <w:r>
              <w:rPr>
                <w:noProof/>
                <w:webHidden/>
              </w:rPr>
              <w:fldChar w:fldCharType="end"/>
            </w:r>
          </w:hyperlink>
        </w:p>
        <w:p w:rsidR="00B44E73" w:rsidRDefault="00B44E73" w14:paraId="7F71E5D4" w14:textId="03D4F04C">
          <w:pPr>
            <w:pStyle w:val="TOC2"/>
            <w:tabs>
              <w:tab w:val="right" w:leader="dot" w:pos="9260"/>
            </w:tabs>
            <w:rPr>
              <w:rFonts w:hint="eastAsia" w:eastAsiaTheme="minorEastAsia"/>
              <w:noProof/>
              <w:kern w:val="2"/>
              <w:sz w:val="24"/>
              <w:szCs w:val="24"/>
              <w:lang w:eastAsia="nb-NO"/>
              <w14:ligatures w14:val="standardContextual"/>
            </w:rPr>
          </w:pPr>
          <w:hyperlink w:history="1" w:anchor="_Toc237436736">
            <w:r w:rsidRPr="00ED0580">
              <w:rPr>
                <w:rStyle w:val="Hyperlink"/>
                <w:rFonts w:ascii="Oslo Sans Office" w:hAnsi="Oslo Sans Office" w:eastAsia="Times New Roman"/>
                <w:noProof/>
                <w:lang w:eastAsia="nb-NO"/>
              </w:rPr>
              <w:t>3.2</w:t>
            </w:r>
            <w:r w:rsidRPr="00ED0580">
              <w:rPr>
                <w:rStyle w:val="Hyperlink"/>
                <w:rFonts w:eastAsia="Times New Roman"/>
                <w:noProof/>
                <w:lang w:eastAsia="nb-NO"/>
              </w:rPr>
              <w:t xml:space="preserve"> Fullmakter (NS 8405 pkt. 6)</w:t>
            </w:r>
            <w:r>
              <w:rPr>
                <w:noProof/>
                <w:webHidden/>
              </w:rPr>
              <w:tab/>
            </w:r>
            <w:r>
              <w:rPr>
                <w:noProof/>
                <w:webHidden/>
              </w:rPr>
              <w:fldChar w:fldCharType="begin"/>
            </w:r>
            <w:r>
              <w:rPr>
                <w:noProof/>
                <w:webHidden/>
              </w:rPr>
              <w:instrText xml:space="preserve"> PAGEREF _Toc237436736 \h </w:instrText>
            </w:r>
            <w:r>
              <w:rPr>
                <w:noProof/>
                <w:webHidden/>
              </w:rPr>
            </w:r>
            <w:r>
              <w:rPr>
                <w:noProof/>
                <w:webHidden/>
              </w:rPr>
              <w:fldChar w:fldCharType="separate"/>
            </w:r>
            <w:r>
              <w:rPr>
                <w:noProof/>
                <w:webHidden/>
              </w:rPr>
              <w:t>6</w:t>
            </w:r>
            <w:r>
              <w:rPr>
                <w:noProof/>
                <w:webHidden/>
              </w:rPr>
              <w:fldChar w:fldCharType="end"/>
            </w:r>
          </w:hyperlink>
        </w:p>
        <w:p w:rsidR="00B44E73" w:rsidRDefault="00B44E73" w14:paraId="4F8AEEA6" w14:textId="4B1145E4">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37">
            <w:r w:rsidRPr="00ED0580">
              <w:rPr>
                <w:rStyle w:val="Hyperlink"/>
                <w:rFonts w:eastAsia="Times New Roman"/>
                <w:noProof/>
                <w:lang w:eastAsia="nb-NO"/>
              </w:rPr>
              <w:t>4</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Varsler og krav (NS 8405 pkt. 8)</w:t>
            </w:r>
            <w:r>
              <w:rPr>
                <w:noProof/>
                <w:webHidden/>
              </w:rPr>
              <w:tab/>
            </w:r>
            <w:r>
              <w:rPr>
                <w:noProof/>
                <w:webHidden/>
              </w:rPr>
              <w:fldChar w:fldCharType="begin"/>
            </w:r>
            <w:r>
              <w:rPr>
                <w:noProof/>
                <w:webHidden/>
              </w:rPr>
              <w:instrText xml:space="preserve"> PAGEREF _Toc237436737 \h </w:instrText>
            </w:r>
            <w:r>
              <w:rPr>
                <w:noProof/>
                <w:webHidden/>
              </w:rPr>
            </w:r>
            <w:r>
              <w:rPr>
                <w:noProof/>
                <w:webHidden/>
              </w:rPr>
              <w:fldChar w:fldCharType="separate"/>
            </w:r>
            <w:r>
              <w:rPr>
                <w:noProof/>
                <w:webHidden/>
              </w:rPr>
              <w:t>6</w:t>
            </w:r>
            <w:r>
              <w:rPr>
                <w:noProof/>
                <w:webHidden/>
              </w:rPr>
              <w:fldChar w:fldCharType="end"/>
            </w:r>
          </w:hyperlink>
        </w:p>
        <w:p w:rsidR="00B44E73" w:rsidRDefault="00B44E73" w14:paraId="1FF2413B" w14:textId="22DA0135">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38">
            <w:r w:rsidRPr="00ED0580">
              <w:rPr>
                <w:rStyle w:val="Hyperlink"/>
                <w:rFonts w:eastAsia="Times New Roman"/>
                <w:noProof/>
                <w:lang w:eastAsia="nb-NO"/>
              </w:rPr>
              <w:t>5</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Sikkerhetsstillelse (NS 8405 pkt. 9)</w:t>
            </w:r>
            <w:r>
              <w:rPr>
                <w:noProof/>
                <w:webHidden/>
              </w:rPr>
              <w:tab/>
            </w:r>
            <w:r>
              <w:rPr>
                <w:noProof/>
                <w:webHidden/>
              </w:rPr>
              <w:fldChar w:fldCharType="begin"/>
            </w:r>
            <w:r>
              <w:rPr>
                <w:noProof/>
                <w:webHidden/>
              </w:rPr>
              <w:instrText xml:space="preserve"> PAGEREF _Toc237436738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2BBD2FA1" w14:textId="131B9B43">
          <w:pPr>
            <w:pStyle w:val="TOC2"/>
            <w:tabs>
              <w:tab w:val="right" w:leader="dot" w:pos="9260"/>
            </w:tabs>
            <w:rPr>
              <w:rFonts w:hint="eastAsia" w:eastAsiaTheme="minorEastAsia"/>
              <w:noProof/>
              <w:kern w:val="2"/>
              <w:sz w:val="24"/>
              <w:szCs w:val="24"/>
              <w:lang w:eastAsia="nb-NO"/>
              <w14:ligatures w14:val="standardContextual"/>
            </w:rPr>
          </w:pPr>
          <w:hyperlink w:history="1" w:anchor="_Toc237436739">
            <w:r w:rsidRPr="00ED0580">
              <w:rPr>
                <w:rStyle w:val="Hyperlink"/>
                <w:rFonts w:ascii="Oslo Sans Office" w:hAnsi="Oslo Sans Office" w:eastAsia="Times New Roman"/>
                <w:noProof/>
                <w:lang w:eastAsia="nb-NO"/>
              </w:rPr>
              <w:t>5.1</w:t>
            </w:r>
            <w:r w:rsidRPr="00ED0580">
              <w:rPr>
                <w:rStyle w:val="Hyperlink"/>
                <w:rFonts w:eastAsia="Times New Roman"/>
                <w:noProof/>
                <w:lang w:eastAsia="nb-NO"/>
              </w:rPr>
              <w:t xml:space="preserve"> Generelle bestemmelser (NS 8405 pkt. 9.1)</w:t>
            </w:r>
            <w:r>
              <w:rPr>
                <w:noProof/>
                <w:webHidden/>
              </w:rPr>
              <w:tab/>
            </w:r>
            <w:r>
              <w:rPr>
                <w:noProof/>
                <w:webHidden/>
              </w:rPr>
              <w:fldChar w:fldCharType="begin"/>
            </w:r>
            <w:r>
              <w:rPr>
                <w:noProof/>
                <w:webHidden/>
              </w:rPr>
              <w:instrText xml:space="preserve"> PAGEREF _Toc237436739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13D8FA00" w14:textId="5936C3FE">
          <w:pPr>
            <w:pStyle w:val="TOC2"/>
            <w:tabs>
              <w:tab w:val="right" w:leader="dot" w:pos="9260"/>
            </w:tabs>
            <w:rPr>
              <w:rFonts w:hint="eastAsia" w:eastAsiaTheme="minorEastAsia"/>
              <w:noProof/>
              <w:kern w:val="2"/>
              <w:sz w:val="24"/>
              <w:szCs w:val="24"/>
              <w:lang w:eastAsia="nb-NO"/>
              <w14:ligatures w14:val="standardContextual"/>
            </w:rPr>
          </w:pPr>
          <w:hyperlink w:history="1" w:anchor="_Toc237436740">
            <w:r w:rsidRPr="00ED0580">
              <w:rPr>
                <w:rStyle w:val="Hyperlink"/>
                <w:rFonts w:ascii="Oslo Sans Office" w:hAnsi="Oslo Sans Office" w:eastAsia="Times New Roman"/>
                <w:noProof/>
                <w:lang w:eastAsia="nb-NO"/>
              </w:rPr>
              <w:t>5.2</w:t>
            </w:r>
            <w:r w:rsidRPr="00ED0580">
              <w:rPr>
                <w:rStyle w:val="Hyperlink"/>
                <w:rFonts w:eastAsia="Times New Roman"/>
                <w:noProof/>
                <w:lang w:eastAsia="nb-NO"/>
              </w:rPr>
              <w:t xml:space="preserve"> Entreprenørens sikkerhetsstillelse (NS 8405 pkt. 9.2)</w:t>
            </w:r>
            <w:r>
              <w:rPr>
                <w:noProof/>
                <w:webHidden/>
              </w:rPr>
              <w:tab/>
            </w:r>
            <w:r>
              <w:rPr>
                <w:noProof/>
                <w:webHidden/>
              </w:rPr>
              <w:fldChar w:fldCharType="begin"/>
            </w:r>
            <w:r>
              <w:rPr>
                <w:noProof/>
                <w:webHidden/>
              </w:rPr>
              <w:instrText xml:space="preserve"> PAGEREF _Toc237436740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05FB828F" w14:textId="05F11CCB">
          <w:pPr>
            <w:pStyle w:val="TOC2"/>
            <w:tabs>
              <w:tab w:val="right" w:leader="dot" w:pos="9260"/>
            </w:tabs>
            <w:rPr>
              <w:rFonts w:hint="eastAsia" w:eastAsiaTheme="minorEastAsia"/>
              <w:noProof/>
              <w:kern w:val="2"/>
              <w:sz w:val="24"/>
              <w:szCs w:val="24"/>
              <w:lang w:eastAsia="nb-NO"/>
              <w14:ligatures w14:val="standardContextual"/>
            </w:rPr>
          </w:pPr>
          <w:hyperlink w:history="1" w:anchor="_Toc237436741">
            <w:r w:rsidRPr="00ED0580">
              <w:rPr>
                <w:rStyle w:val="Hyperlink"/>
                <w:rFonts w:ascii="Oslo Sans Office" w:hAnsi="Oslo Sans Office" w:eastAsia="Times New Roman"/>
                <w:noProof/>
                <w:lang w:eastAsia="nb-NO"/>
              </w:rPr>
              <w:t>5.3</w:t>
            </w:r>
            <w:r w:rsidRPr="00ED0580">
              <w:rPr>
                <w:rStyle w:val="Hyperlink"/>
                <w:rFonts w:eastAsia="Times New Roman"/>
                <w:noProof/>
                <w:lang w:eastAsia="nb-NO"/>
              </w:rPr>
              <w:t xml:space="preserve"> Byggherrens sikkerhetsstillelse (NS 8405 pkt. 9.3)</w:t>
            </w:r>
            <w:r>
              <w:rPr>
                <w:noProof/>
                <w:webHidden/>
              </w:rPr>
              <w:tab/>
            </w:r>
            <w:r>
              <w:rPr>
                <w:noProof/>
                <w:webHidden/>
              </w:rPr>
              <w:fldChar w:fldCharType="begin"/>
            </w:r>
            <w:r>
              <w:rPr>
                <w:noProof/>
                <w:webHidden/>
              </w:rPr>
              <w:instrText xml:space="preserve"> PAGEREF _Toc237436741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1CCC500A" w14:textId="6EEA6BAC">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42">
            <w:r w:rsidRPr="00ED0580">
              <w:rPr>
                <w:rStyle w:val="Hyperlink"/>
                <w:rFonts w:eastAsia="Times New Roman"/>
                <w:noProof/>
                <w:lang w:eastAsia="nb-NO"/>
              </w:rPr>
              <w:t>6</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Forsikring (NS 8405 pkt. 10)</w:t>
            </w:r>
            <w:r>
              <w:rPr>
                <w:noProof/>
                <w:webHidden/>
              </w:rPr>
              <w:tab/>
            </w:r>
            <w:r>
              <w:rPr>
                <w:noProof/>
                <w:webHidden/>
              </w:rPr>
              <w:fldChar w:fldCharType="begin"/>
            </w:r>
            <w:r>
              <w:rPr>
                <w:noProof/>
                <w:webHidden/>
              </w:rPr>
              <w:instrText xml:space="preserve"> PAGEREF _Toc237436742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652749ED" w14:textId="32F0C23E">
          <w:pPr>
            <w:pStyle w:val="TOC2"/>
            <w:tabs>
              <w:tab w:val="right" w:leader="dot" w:pos="9260"/>
            </w:tabs>
            <w:rPr>
              <w:rFonts w:hint="eastAsia" w:eastAsiaTheme="minorEastAsia"/>
              <w:noProof/>
              <w:kern w:val="2"/>
              <w:sz w:val="24"/>
              <w:szCs w:val="24"/>
              <w:lang w:eastAsia="nb-NO"/>
              <w14:ligatures w14:val="standardContextual"/>
            </w:rPr>
          </w:pPr>
          <w:hyperlink w:history="1" w:anchor="_Toc237436743">
            <w:r w:rsidRPr="00ED0580">
              <w:rPr>
                <w:rStyle w:val="Hyperlink"/>
                <w:rFonts w:ascii="Oslo Sans Office" w:hAnsi="Oslo Sans Office" w:eastAsia="Times New Roman"/>
                <w:noProof/>
                <w:lang w:eastAsia="nb-NO"/>
              </w:rPr>
              <w:t>6.1</w:t>
            </w:r>
            <w:r w:rsidRPr="00ED0580">
              <w:rPr>
                <w:rStyle w:val="Hyperlink"/>
                <w:rFonts w:eastAsia="Times New Roman"/>
                <w:noProof/>
                <w:lang w:eastAsia="nb-NO"/>
              </w:rPr>
              <w:t xml:space="preserve"> Entreprenørens plikt til å holde kontraktarbeidet forsikret</w:t>
            </w:r>
            <w:r>
              <w:rPr>
                <w:noProof/>
                <w:webHidden/>
              </w:rPr>
              <w:tab/>
            </w:r>
            <w:r>
              <w:rPr>
                <w:noProof/>
                <w:webHidden/>
              </w:rPr>
              <w:fldChar w:fldCharType="begin"/>
            </w:r>
            <w:r>
              <w:rPr>
                <w:noProof/>
                <w:webHidden/>
              </w:rPr>
              <w:instrText xml:space="preserve"> PAGEREF _Toc237436743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2F4BEF14" w14:textId="3430F074">
          <w:pPr>
            <w:pStyle w:val="TOC2"/>
            <w:tabs>
              <w:tab w:val="right" w:leader="dot" w:pos="9260"/>
            </w:tabs>
            <w:rPr>
              <w:rFonts w:hint="eastAsia" w:eastAsiaTheme="minorEastAsia"/>
              <w:noProof/>
              <w:kern w:val="2"/>
              <w:sz w:val="24"/>
              <w:szCs w:val="24"/>
              <w:lang w:eastAsia="nb-NO"/>
              <w14:ligatures w14:val="standardContextual"/>
            </w:rPr>
          </w:pPr>
          <w:hyperlink w:history="1" w:anchor="_Toc237436744">
            <w:r w:rsidRPr="00ED0580">
              <w:rPr>
                <w:rStyle w:val="Hyperlink"/>
                <w:rFonts w:ascii="Oslo Sans Office" w:hAnsi="Oslo Sans Office" w:eastAsia="Times New Roman"/>
                <w:noProof/>
                <w:lang w:eastAsia="nb-NO"/>
              </w:rPr>
              <w:t>6.2</w:t>
            </w:r>
            <w:r w:rsidRPr="00ED0580">
              <w:rPr>
                <w:rStyle w:val="Hyperlink"/>
                <w:rFonts w:eastAsia="Times New Roman"/>
                <w:noProof/>
                <w:lang w:eastAsia="nb-NO"/>
              </w:rPr>
              <w:t xml:space="preserve"> Kontroll</w:t>
            </w:r>
            <w:r>
              <w:rPr>
                <w:noProof/>
                <w:webHidden/>
              </w:rPr>
              <w:tab/>
            </w:r>
            <w:r>
              <w:rPr>
                <w:noProof/>
                <w:webHidden/>
              </w:rPr>
              <w:fldChar w:fldCharType="begin"/>
            </w:r>
            <w:r>
              <w:rPr>
                <w:noProof/>
                <w:webHidden/>
              </w:rPr>
              <w:instrText xml:space="preserve"> PAGEREF _Toc237436744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0F1F8DE9" w14:textId="1DC8AB24">
          <w:pPr>
            <w:pStyle w:val="TOC2"/>
            <w:tabs>
              <w:tab w:val="right" w:leader="dot" w:pos="9260"/>
            </w:tabs>
            <w:rPr>
              <w:rFonts w:hint="eastAsia" w:eastAsiaTheme="minorEastAsia"/>
              <w:noProof/>
              <w:kern w:val="2"/>
              <w:sz w:val="24"/>
              <w:szCs w:val="24"/>
              <w:lang w:eastAsia="nb-NO"/>
              <w14:ligatures w14:val="standardContextual"/>
            </w:rPr>
          </w:pPr>
          <w:hyperlink w:history="1" w:anchor="_Toc237436745">
            <w:r w:rsidRPr="00ED0580">
              <w:rPr>
                <w:rStyle w:val="Hyperlink"/>
                <w:rFonts w:ascii="Oslo Sans Office" w:hAnsi="Oslo Sans Office" w:eastAsia="Times New Roman"/>
                <w:noProof/>
                <w:lang w:eastAsia="nb-NO"/>
              </w:rPr>
              <w:t>6.3</w:t>
            </w:r>
            <w:r w:rsidRPr="00ED0580">
              <w:rPr>
                <w:rStyle w:val="Hyperlink"/>
                <w:rFonts w:eastAsia="Times New Roman"/>
                <w:noProof/>
                <w:lang w:eastAsia="nb-NO"/>
              </w:rPr>
              <w:t xml:space="preserve"> Forsikring ved ombyggingsarbeider (NS 8405 pkt. 10.4)</w:t>
            </w:r>
            <w:r>
              <w:rPr>
                <w:noProof/>
                <w:webHidden/>
              </w:rPr>
              <w:tab/>
            </w:r>
            <w:r>
              <w:rPr>
                <w:noProof/>
                <w:webHidden/>
              </w:rPr>
              <w:fldChar w:fldCharType="begin"/>
            </w:r>
            <w:r>
              <w:rPr>
                <w:noProof/>
                <w:webHidden/>
              </w:rPr>
              <w:instrText xml:space="preserve"> PAGEREF _Toc237436745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4893ED99" w14:textId="424803C3">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46">
            <w:r w:rsidRPr="00ED0580">
              <w:rPr>
                <w:rStyle w:val="Hyperlink"/>
                <w:rFonts w:eastAsia="Times New Roman"/>
                <w:noProof/>
                <w:lang w:eastAsia="nb-NO"/>
              </w:rPr>
              <w:t>7</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Kontroll, prøving m.m. (NS 8405 pkt. 14)</w:t>
            </w:r>
            <w:r>
              <w:rPr>
                <w:noProof/>
                <w:webHidden/>
              </w:rPr>
              <w:tab/>
            </w:r>
            <w:r>
              <w:rPr>
                <w:noProof/>
                <w:webHidden/>
              </w:rPr>
              <w:fldChar w:fldCharType="begin"/>
            </w:r>
            <w:r>
              <w:rPr>
                <w:noProof/>
                <w:webHidden/>
              </w:rPr>
              <w:instrText xml:space="preserve"> PAGEREF _Toc237436746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6E0EEB22" w14:textId="282ABD6A">
          <w:pPr>
            <w:pStyle w:val="TOC2"/>
            <w:tabs>
              <w:tab w:val="right" w:leader="dot" w:pos="9260"/>
            </w:tabs>
            <w:rPr>
              <w:rFonts w:hint="eastAsia" w:eastAsiaTheme="minorEastAsia"/>
              <w:noProof/>
              <w:kern w:val="2"/>
              <w:sz w:val="24"/>
              <w:szCs w:val="24"/>
              <w:lang w:eastAsia="nb-NO"/>
              <w14:ligatures w14:val="standardContextual"/>
            </w:rPr>
          </w:pPr>
          <w:hyperlink w:history="1" w:anchor="_Toc237436747">
            <w:r w:rsidRPr="00ED0580">
              <w:rPr>
                <w:rStyle w:val="Hyperlink"/>
                <w:rFonts w:ascii="Oslo Sans Office" w:hAnsi="Oslo Sans Office" w:eastAsia="Times New Roman"/>
                <w:noProof/>
                <w:lang w:eastAsia="nb-NO"/>
              </w:rPr>
              <w:t>7.1</w:t>
            </w:r>
            <w:r w:rsidRPr="00ED0580">
              <w:rPr>
                <w:rStyle w:val="Hyperlink"/>
                <w:rFonts w:eastAsia="Times New Roman"/>
                <w:noProof/>
                <w:lang w:eastAsia="nb-NO"/>
              </w:rPr>
              <w:t xml:space="preserve"> Byggherrens rett til å føre kontroll (NS 8405 pkt. 14.1)</w:t>
            </w:r>
            <w:r>
              <w:rPr>
                <w:noProof/>
                <w:webHidden/>
              </w:rPr>
              <w:tab/>
            </w:r>
            <w:r>
              <w:rPr>
                <w:noProof/>
                <w:webHidden/>
              </w:rPr>
              <w:fldChar w:fldCharType="begin"/>
            </w:r>
            <w:r>
              <w:rPr>
                <w:noProof/>
                <w:webHidden/>
              </w:rPr>
              <w:instrText xml:space="preserve"> PAGEREF _Toc237436747 \h </w:instrText>
            </w:r>
            <w:r>
              <w:rPr>
                <w:noProof/>
                <w:webHidden/>
              </w:rPr>
            </w:r>
            <w:r>
              <w:rPr>
                <w:noProof/>
                <w:webHidden/>
              </w:rPr>
              <w:fldChar w:fldCharType="separate"/>
            </w:r>
            <w:r>
              <w:rPr>
                <w:noProof/>
                <w:webHidden/>
              </w:rPr>
              <w:t>7</w:t>
            </w:r>
            <w:r>
              <w:rPr>
                <w:noProof/>
                <w:webHidden/>
              </w:rPr>
              <w:fldChar w:fldCharType="end"/>
            </w:r>
          </w:hyperlink>
        </w:p>
        <w:p w:rsidR="00B44E73" w:rsidRDefault="00B44E73" w14:paraId="4D5F6E6A" w14:textId="4DFDAD61">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48">
            <w:r w:rsidRPr="00ED0580">
              <w:rPr>
                <w:rStyle w:val="Hyperlink"/>
                <w:rFonts w:eastAsia="Times New Roman"/>
                <w:noProof/>
                <w:lang w:eastAsia="nb-NO"/>
              </w:rPr>
              <w:t>8</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Tiltransport. Byggeplassadministrasjon og fremdriftskontroll av sideentrepriser (NS 8405 pkt. 16)</w:t>
            </w:r>
            <w:r>
              <w:rPr>
                <w:noProof/>
                <w:webHidden/>
              </w:rPr>
              <w:tab/>
            </w:r>
            <w:r>
              <w:rPr>
                <w:noProof/>
                <w:webHidden/>
              </w:rPr>
              <w:fldChar w:fldCharType="begin"/>
            </w:r>
            <w:r>
              <w:rPr>
                <w:noProof/>
                <w:webHidden/>
              </w:rPr>
              <w:instrText xml:space="preserve"> PAGEREF _Toc237436748 \h </w:instrText>
            </w:r>
            <w:r>
              <w:rPr>
                <w:noProof/>
                <w:webHidden/>
              </w:rPr>
            </w:r>
            <w:r>
              <w:rPr>
                <w:noProof/>
                <w:webHidden/>
              </w:rPr>
              <w:fldChar w:fldCharType="separate"/>
            </w:r>
            <w:r>
              <w:rPr>
                <w:noProof/>
                <w:webHidden/>
              </w:rPr>
              <w:t>8</w:t>
            </w:r>
            <w:r>
              <w:rPr>
                <w:noProof/>
                <w:webHidden/>
              </w:rPr>
              <w:fldChar w:fldCharType="end"/>
            </w:r>
          </w:hyperlink>
        </w:p>
        <w:p w:rsidR="00B44E73" w:rsidRDefault="00B44E73" w14:paraId="611BA41C" w14:textId="1F71DC38">
          <w:pPr>
            <w:pStyle w:val="TOC2"/>
            <w:tabs>
              <w:tab w:val="right" w:leader="dot" w:pos="9260"/>
            </w:tabs>
            <w:rPr>
              <w:rFonts w:hint="eastAsia" w:eastAsiaTheme="minorEastAsia"/>
              <w:noProof/>
              <w:kern w:val="2"/>
              <w:sz w:val="24"/>
              <w:szCs w:val="24"/>
              <w:lang w:eastAsia="nb-NO"/>
              <w14:ligatures w14:val="standardContextual"/>
            </w:rPr>
          </w:pPr>
          <w:hyperlink w:history="1" w:anchor="_Toc237436749">
            <w:r w:rsidRPr="00ED0580">
              <w:rPr>
                <w:rStyle w:val="Hyperlink"/>
                <w:rFonts w:ascii="Oslo Sans Office" w:hAnsi="Oslo Sans Office" w:eastAsia="Times New Roman"/>
                <w:noProof/>
                <w:lang w:eastAsia="nb-NO"/>
              </w:rPr>
              <w:t>8.1</w:t>
            </w:r>
            <w:r w:rsidRPr="00ED0580">
              <w:rPr>
                <w:rStyle w:val="Hyperlink"/>
                <w:rFonts w:eastAsia="Times New Roman"/>
                <w:noProof/>
                <w:lang w:eastAsia="nb-NO"/>
              </w:rPr>
              <w:t xml:space="preserve"> Påslag ved tiltransport</w:t>
            </w:r>
            <w:r>
              <w:rPr>
                <w:noProof/>
                <w:webHidden/>
              </w:rPr>
              <w:tab/>
            </w:r>
            <w:r>
              <w:rPr>
                <w:noProof/>
                <w:webHidden/>
              </w:rPr>
              <w:fldChar w:fldCharType="begin"/>
            </w:r>
            <w:r>
              <w:rPr>
                <w:noProof/>
                <w:webHidden/>
              </w:rPr>
              <w:instrText xml:space="preserve"> PAGEREF _Toc237436749 \h </w:instrText>
            </w:r>
            <w:r>
              <w:rPr>
                <w:noProof/>
                <w:webHidden/>
              </w:rPr>
            </w:r>
            <w:r>
              <w:rPr>
                <w:noProof/>
                <w:webHidden/>
              </w:rPr>
              <w:fldChar w:fldCharType="separate"/>
            </w:r>
            <w:r>
              <w:rPr>
                <w:noProof/>
                <w:webHidden/>
              </w:rPr>
              <w:t>8</w:t>
            </w:r>
            <w:r>
              <w:rPr>
                <w:noProof/>
                <w:webHidden/>
              </w:rPr>
              <w:fldChar w:fldCharType="end"/>
            </w:r>
          </w:hyperlink>
        </w:p>
        <w:p w:rsidR="00B44E73" w:rsidRDefault="00B44E73" w14:paraId="7C73AA93" w14:textId="7BBA4B4A">
          <w:pPr>
            <w:pStyle w:val="TOC2"/>
            <w:tabs>
              <w:tab w:val="right" w:leader="dot" w:pos="9260"/>
            </w:tabs>
            <w:rPr>
              <w:rFonts w:hint="eastAsia" w:eastAsiaTheme="minorEastAsia"/>
              <w:noProof/>
              <w:kern w:val="2"/>
              <w:sz w:val="24"/>
              <w:szCs w:val="24"/>
              <w:lang w:eastAsia="nb-NO"/>
              <w14:ligatures w14:val="standardContextual"/>
            </w:rPr>
          </w:pPr>
          <w:hyperlink w:history="1" w:anchor="_Toc237436750">
            <w:r w:rsidRPr="00ED0580">
              <w:rPr>
                <w:rStyle w:val="Hyperlink"/>
                <w:rFonts w:ascii="Oslo Sans Office" w:hAnsi="Oslo Sans Office" w:eastAsia="Times New Roman"/>
                <w:noProof/>
                <w:lang w:eastAsia="nb-NO"/>
              </w:rPr>
              <w:t>8.2</w:t>
            </w:r>
            <w:r w:rsidRPr="00ED0580">
              <w:rPr>
                <w:rStyle w:val="Hyperlink"/>
                <w:rFonts w:eastAsia="Times New Roman"/>
                <w:noProof/>
                <w:lang w:eastAsia="nb-NO"/>
              </w:rPr>
              <w:t xml:space="preserve"> Påslag ved byggeplassadministrasjon og fremdriftskontroll av sideentreprenør</w:t>
            </w:r>
            <w:r>
              <w:rPr>
                <w:noProof/>
                <w:webHidden/>
              </w:rPr>
              <w:tab/>
            </w:r>
            <w:r>
              <w:rPr>
                <w:noProof/>
                <w:webHidden/>
              </w:rPr>
              <w:fldChar w:fldCharType="begin"/>
            </w:r>
            <w:r>
              <w:rPr>
                <w:noProof/>
                <w:webHidden/>
              </w:rPr>
              <w:instrText xml:space="preserve"> PAGEREF _Toc237436750 \h </w:instrText>
            </w:r>
            <w:r>
              <w:rPr>
                <w:noProof/>
                <w:webHidden/>
              </w:rPr>
            </w:r>
            <w:r>
              <w:rPr>
                <w:noProof/>
                <w:webHidden/>
              </w:rPr>
              <w:fldChar w:fldCharType="separate"/>
            </w:r>
            <w:r>
              <w:rPr>
                <w:noProof/>
                <w:webHidden/>
              </w:rPr>
              <w:t>8</w:t>
            </w:r>
            <w:r>
              <w:rPr>
                <w:noProof/>
                <w:webHidden/>
              </w:rPr>
              <w:fldChar w:fldCharType="end"/>
            </w:r>
          </w:hyperlink>
        </w:p>
        <w:p w:rsidR="00B44E73" w:rsidRDefault="00B44E73" w14:paraId="7C63B286" w14:textId="267A42CC">
          <w:pPr>
            <w:pStyle w:val="TOC3"/>
            <w:tabs>
              <w:tab w:val="right" w:leader="dot" w:pos="9260"/>
            </w:tabs>
            <w:rPr>
              <w:rFonts w:hint="eastAsia" w:eastAsiaTheme="minorEastAsia"/>
              <w:noProof/>
              <w:kern w:val="2"/>
              <w:sz w:val="24"/>
              <w:szCs w:val="24"/>
              <w:lang w:eastAsia="nb-NO"/>
              <w14:ligatures w14:val="standardContextual"/>
            </w:rPr>
          </w:pPr>
          <w:hyperlink w:history="1" w:anchor="_Toc237436751">
            <w:r w:rsidRPr="00ED0580">
              <w:rPr>
                <w:rStyle w:val="Hyperlink"/>
                <w:rFonts w:ascii="Oslo Sans Office" w:hAnsi="Oslo Sans Office" w:cs="Oslo Sans Office"/>
                <w:noProof/>
              </w:rPr>
              <w:t>8.2.1.</w:t>
            </w:r>
            <w:r w:rsidRPr="00ED0580">
              <w:rPr>
                <w:rStyle w:val="Hyperlink"/>
                <w:noProof/>
              </w:rPr>
              <w:t xml:space="preserve"> Byggeplassadministrasjon – elektro</w:t>
            </w:r>
            <w:r>
              <w:rPr>
                <w:noProof/>
                <w:webHidden/>
              </w:rPr>
              <w:tab/>
            </w:r>
            <w:r>
              <w:rPr>
                <w:noProof/>
                <w:webHidden/>
              </w:rPr>
              <w:fldChar w:fldCharType="begin"/>
            </w:r>
            <w:r>
              <w:rPr>
                <w:noProof/>
                <w:webHidden/>
              </w:rPr>
              <w:instrText xml:space="preserve"> PAGEREF _Toc237436751 \h </w:instrText>
            </w:r>
            <w:r>
              <w:rPr>
                <w:noProof/>
                <w:webHidden/>
              </w:rPr>
            </w:r>
            <w:r>
              <w:rPr>
                <w:noProof/>
                <w:webHidden/>
              </w:rPr>
              <w:fldChar w:fldCharType="separate"/>
            </w:r>
            <w:r>
              <w:rPr>
                <w:noProof/>
                <w:webHidden/>
              </w:rPr>
              <w:t>8</w:t>
            </w:r>
            <w:r>
              <w:rPr>
                <w:noProof/>
                <w:webHidden/>
              </w:rPr>
              <w:fldChar w:fldCharType="end"/>
            </w:r>
          </w:hyperlink>
        </w:p>
        <w:p w:rsidR="00B44E73" w:rsidRDefault="00B44E73" w14:paraId="17C4B8E4" w14:textId="2054E6B0">
          <w:pPr>
            <w:pStyle w:val="TOC1"/>
            <w:tabs>
              <w:tab w:val="left" w:pos="400"/>
              <w:tab w:val="right" w:leader="dot" w:pos="9260"/>
            </w:tabs>
            <w:rPr>
              <w:rFonts w:hint="eastAsia" w:eastAsiaTheme="minorEastAsia"/>
              <w:noProof/>
              <w:kern w:val="2"/>
              <w:sz w:val="24"/>
              <w:szCs w:val="24"/>
              <w:lang w:eastAsia="nb-NO"/>
              <w14:ligatures w14:val="standardContextual"/>
            </w:rPr>
          </w:pPr>
          <w:hyperlink w:history="1" w:anchor="_Toc237436752">
            <w:r w:rsidRPr="00ED0580">
              <w:rPr>
                <w:rStyle w:val="Hyperlink"/>
                <w:rFonts w:eastAsia="Times New Roman"/>
                <w:noProof/>
                <w:lang w:val="nn-NO" w:eastAsia="nb-NO"/>
              </w:rPr>
              <w:t>9</w:t>
            </w:r>
            <w:r>
              <w:rPr>
                <w:rFonts w:eastAsiaTheme="minorEastAsia"/>
                <w:noProof/>
                <w:kern w:val="2"/>
                <w:sz w:val="24"/>
                <w:szCs w:val="24"/>
                <w:lang w:eastAsia="nb-NO"/>
                <w14:ligatures w14:val="standardContextual"/>
              </w:rPr>
              <w:tab/>
            </w:r>
            <w:r w:rsidRPr="00ED0580">
              <w:rPr>
                <w:rStyle w:val="Hyperlink"/>
                <w:rFonts w:eastAsia="Times New Roman"/>
                <w:noProof/>
                <w:lang w:val="nn-NO" w:eastAsia="nb-NO"/>
              </w:rPr>
              <w:t>Fremdrift og samordning (NS 8405 pkt. 18)</w:t>
            </w:r>
            <w:r>
              <w:rPr>
                <w:noProof/>
                <w:webHidden/>
              </w:rPr>
              <w:tab/>
            </w:r>
            <w:r>
              <w:rPr>
                <w:noProof/>
                <w:webHidden/>
              </w:rPr>
              <w:fldChar w:fldCharType="begin"/>
            </w:r>
            <w:r>
              <w:rPr>
                <w:noProof/>
                <w:webHidden/>
              </w:rPr>
              <w:instrText xml:space="preserve"> PAGEREF _Toc237436752 \h </w:instrText>
            </w:r>
            <w:r>
              <w:rPr>
                <w:noProof/>
                <w:webHidden/>
              </w:rPr>
            </w:r>
            <w:r>
              <w:rPr>
                <w:noProof/>
                <w:webHidden/>
              </w:rPr>
              <w:fldChar w:fldCharType="separate"/>
            </w:r>
            <w:r>
              <w:rPr>
                <w:noProof/>
                <w:webHidden/>
              </w:rPr>
              <w:t>8</w:t>
            </w:r>
            <w:r>
              <w:rPr>
                <w:noProof/>
                <w:webHidden/>
              </w:rPr>
              <w:fldChar w:fldCharType="end"/>
            </w:r>
          </w:hyperlink>
        </w:p>
        <w:p w:rsidR="00B44E73" w:rsidRDefault="00B44E73" w14:paraId="70F5C031" w14:textId="71B0B8FE">
          <w:pPr>
            <w:pStyle w:val="TOC2"/>
            <w:tabs>
              <w:tab w:val="right" w:leader="dot" w:pos="9260"/>
            </w:tabs>
            <w:rPr>
              <w:rFonts w:hint="eastAsia" w:eastAsiaTheme="minorEastAsia"/>
              <w:noProof/>
              <w:kern w:val="2"/>
              <w:sz w:val="24"/>
              <w:szCs w:val="24"/>
              <w:lang w:eastAsia="nb-NO"/>
              <w14:ligatures w14:val="standardContextual"/>
            </w:rPr>
          </w:pPr>
          <w:hyperlink w:history="1" w:anchor="_Toc237436753">
            <w:r w:rsidRPr="00ED0580">
              <w:rPr>
                <w:rStyle w:val="Hyperlink"/>
                <w:rFonts w:ascii="Oslo Sans Office" w:hAnsi="Oslo Sans Office" w:eastAsia="Times New Roman"/>
                <w:noProof/>
                <w:lang w:eastAsia="nb-NO"/>
              </w:rPr>
              <w:t>9.1</w:t>
            </w:r>
            <w:r w:rsidRPr="00ED0580">
              <w:rPr>
                <w:rStyle w:val="Hyperlink"/>
                <w:rFonts w:eastAsia="Times New Roman"/>
                <w:noProof/>
                <w:lang w:eastAsia="nb-NO"/>
              </w:rPr>
              <w:t xml:space="preserve"> Tidsfrister for entreprenøren</w:t>
            </w:r>
            <w:r>
              <w:rPr>
                <w:noProof/>
                <w:webHidden/>
              </w:rPr>
              <w:tab/>
            </w:r>
            <w:r>
              <w:rPr>
                <w:noProof/>
                <w:webHidden/>
              </w:rPr>
              <w:fldChar w:fldCharType="begin"/>
            </w:r>
            <w:r>
              <w:rPr>
                <w:noProof/>
                <w:webHidden/>
              </w:rPr>
              <w:instrText xml:space="preserve"> PAGEREF _Toc237436753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1EDB0EF0" w14:textId="1414A889">
          <w:pPr>
            <w:pStyle w:val="TOC2"/>
            <w:tabs>
              <w:tab w:val="right" w:leader="dot" w:pos="9260"/>
            </w:tabs>
            <w:rPr>
              <w:rFonts w:hint="eastAsia" w:eastAsiaTheme="minorEastAsia"/>
              <w:noProof/>
              <w:kern w:val="2"/>
              <w:sz w:val="24"/>
              <w:szCs w:val="24"/>
              <w:lang w:eastAsia="nb-NO"/>
              <w14:ligatures w14:val="standardContextual"/>
            </w:rPr>
          </w:pPr>
          <w:hyperlink w:history="1" w:anchor="_Toc237436754">
            <w:r w:rsidRPr="00ED0580">
              <w:rPr>
                <w:rStyle w:val="Hyperlink"/>
                <w:rFonts w:ascii="Oslo Sans Office" w:hAnsi="Oslo Sans Office" w:eastAsia="Times New Roman" w:cs="Times New Roman"/>
                <w:noProof/>
                <w:lang w:eastAsia="nb-NO"/>
              </w:rPr>
              <w:t>9.2</w:t>
            </w:r>
            <w:r w:rsidRPr="00ED0580">
              <w:rPr>
                <w:rStyle w:val="Hyperlink"/>
                <w:noProof/>
              </w:rPr>
              <w:t xml:space="preserve"> Tidsfrister for byggherren</w:t>
            </w:r>
            <w:r>
              <w:rPr>
                <w:noProof/>
                <w:webHidden/>
              </w:rPr>
              <w:tab/>
            </w:r>
            <w:r>
              <w:rPr>
                <w:noProof/>
                <w:webHidden/>
              </w:rPr>
              <w:fldChar w:fldCharType="begin"/>
            </w:r>
            <w:r>
              <w:rPr>
                <w:noProof/>
                <w:webHidden/>
              </w:rPr>
              <w:instrText xml:space="preserve"> PAGEREF _Toc237436754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54D8DFD5" w14:textId="4446D5BC">
          <w:pPr>
            <w:pStyle w:val="TOC2"/>
            <w:tabs>
              <w:tab w:val="right" w:leader="dot" w:pos="9260"/>
            </w:tabs>
            <w:rPr>
              <w:rFonts w:hint="eastAsia" w:eastAsiaTheme="minorEastAsia"/>
              <w:noProof/>
              <w:kern w:val="2"/>
              <w:sz w:val="24"/>
              <w:szCs w:val="24"/>
              <w:lang w:eastAsia="nb-NO"/>
              <w14:ligatures w14:val="standardContextual"/>
            </w:rPr>
          </w:pPr>
          <w:hyperlink w:history="1" w:anchor="_Toc237436755">
            <w:r w:rsidRPr="00ED0580">
              <w:rPr>
                <w:rStyle w:val="Hyperlink"/>
                <w:rFonts w:ascii="Oslo Sans Office" w:hAnsi="Oslo Sans Office" w:eastAsia="Times New Roman"/>
                <w:noProof/>
                <w:lang w:eastAsia="nb-NO"/>
              </w:rPr>
              <w:t>9.3</w:t>
            </w:r>
            <w:r w:rsidRPr="00ED0580">
              <w:rPr>
                <w:rStyle w:val="Hyperlink"/>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_Toc237436755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1F0FD5A2" w14:textId="63146BDE">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56">
            <w:r w:rsidRPr="00ED0580">
              <w:rPr>
                <w:rStyle w:val="Hyperlink"/>
                <w:rFonts w:eastAsia="Times New Roman"/>
                <w:noProof/>
                <w:lang w:eastAsia="nb-NO"/>
              </w:rPr>
              <w:t>10</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Endringer (NS 8405 pkt. 22)</w:t>
            </w:r>
            <w:r>
              <w:rPr>
                <w:noProof/>
                <w:webHidden/>
              </w:rPr>
              <w:tab/>
            </w:r>
            <w:r>
              <w:rPr>
                <w:noProof/>
                <w:webHidden/>
              </w:rPr>
              <w:fldChar w:fldCharType="begin"/>
            </w:r>
            <w:r>
              <w:rPr>
                <w:noProof/>
                <w:webHidden/>
              </w:rPr>
              <w:instrText xml:space="preserve"> PAGEREF _Toc237436756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3D8366DE" w14:textId="06F0EF5C">
          <w:pPr>
            <w:pStyle w:val="TOC2"/>
            <w:tabs>
              <w:tab w:val="right" w:leader="dot" w:pos="9260"/>
            </w:tabs>
            <w:rPr>
              <w:rFonts w:hint="eastAsia" w:eastAsiaTheme="minorEastAsia"/>
              <w:noProof/>
              <w:kern w:val="2"/>
              <w:sz w:val="24"/>
              <w:szCs w:val="24"/>
              <w:lang w:eastAsia="nb-NO"/>
              <w14:ligatures w14:val="standardContextual"/>
            </w:rPr>
          </w:pPr>
          <w:hyperlink w:history="1" w:anchor="_Toc237436757">
            <w:r w:rsidRPr="00ED0580">
              <w:rPr>
                <w:rStyle w:val="Hyperlink"/>
                <w:rFonts w:ascii="Oslo Sans Office" w:hAnsi="Oslo Sans Office" w:eastAsia="Times New Roman"/>
                <w:noProof/>
                <w:lang w:eastAsia="nb-NO"/>
              </w:rPr>
              <w:t>10.1</w:t>
            </w:r>
            <w:r w:rsidRPr="00ED0580">
              <w:rPr>
                <w:rStyle w:val="Hyperlink"/>
                <w:rFonts w:eastAsia="Times New Roman"/>
                <w:noProof/>
                <w:lang w:eastAsia="nb-NO"/>
              </w:rPr>
              <w:t xml:space="preserve"> Byggherrens rett til å pålegge entreprenøren endringer (NS 8405 pkt. 22.1)</w:t>
            </w:r>
            <w:r>
              <w:rPr>
                <w:noProof/>
                <w:webHidden/>
              </w:rPr>
              <w:tab/>
            </w:r>
            <w:r>
              <w:rPr>
                <w:noProof/>
                <w:webHidden/>
              </w:rPr>
              <w:fldChar w:fldCharType="begin"/>
            </w:r>
            <w:r>
              <w:rPr>
                <w:noProof/>
                <w:webHidden/>
              </w:rPr>
              <w:instrText xml:space="preserve"> PAGEREF _Toc237436757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750E2345" w14:textId="09252197">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58">
            <w:r w:rsidRPr="00ED0580">
              <w:rPr>
                <w:rStyle w:val="Hyperlink"/>
                <w:rFonts w:eastAsia="Times New Roman"/>
                <w:noProof/>
                <w:lang w:eastAsia="nb-NO"/>
              </w:rPr>
              <w:t>11</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Entreprenørens varsel om vederlagsjustering (NS 8405 pkt. 25.3)</w:t>
            </w:r>
            <w:r>
              <w:rPr>
                <w:noProof/>
                <w:webHidden/>
              </w:rPr>
              <w:tab/>
            </w:r>
            <w:r>
              <w:rPr>
                <w:noProof/>
                <w:webHidden/>
              </w:rPr>
              <w:fldChar w:fldCharType="begin"/>
            </w:r>
            <w:r>
              <w:rPr>
                <w:noProof/>
                <w:webHidden/>
              </w:rPr>
              <w:instrText xml:space="preserve"> PAGEREF _Toc237436758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3A6BF8FD" w14:textId="6B1C04DC">
          <w:pPr>
            <w:pStyle w:val="TOC2"/>
            <w:tabs>
              <w:tab w:val="right" w:leader="dot" w:pos="9260"/>
            </w:tabs>
            <w:rPr>
              <w:rFonts w:hint="eastAsia" w:eastAsiaTheme="minorEastAsia"/>
              <w:noProof/>
              <w:kern w:val="2"/>
              <w:sz w:val="24"/>
              <w:szCs w:val="24"/>
              <w:lang w:eastAsia="nb-NO"/>
              <w14:ligatures w14:val="standardContextual"/>
            </w:rPr>
          </w:pPr>
          <w:hyperlink w:history="1" w:anchor="_Toc237436759">
            <w:r w:rsidRPr="00ED0580">
              <w:rPr>
                <w:rStyle w:val="Hyperlink"/>
                <w:rFonts w:ascii="Oslo Sans Office" w:hAnsi="Oslo Sans Office" w:eastAsia="Times New Roman"/>
                <w:noProof/>
                <w:lang w:eastAsia="nb-NO"/>
              </w:rPr>
              <w:t>11.1</w:t>
            </w:r>
            <w:r w:rsidRPr="00ED0580">
              <w:rPr>
                <w:rStyle w:val="Hyperlink"/>
                <w:rFonts w:eastAsia="Times New Roman"/>
                <w:noProof/>
                <w:lang w:eastAsia="nb-NO"/>
              </w:rPr>
              <w:t xml:space="preserve"> Regulering i uendret byggetid (Volumrigg)</w:t>
            </w:r>
            <w:r>
              <w:rPr>
                <w:noProof/>
                <w:webHidden/>
              </w:rPr>
              <w:tab/>
            </w:r>
            <w:r>
              <w:rPr>
                <w:noProof/>
                <w:webHidden/>
              </w:rPr>
              <w:fldChar w:fldCharType="begin"/>
            </w:r>
            <w:r>
              <w:rPr>
                <w:noProof/>
                <w:webHidden/>
              </w:rPr>
              <w:instrText xml:space="preserve"> PAGEREF _Toc237436759 \h </w:instrText>
            </w:r>
            <w:r>
              <w:rPr>
                <w:noProof/>
                <w:webHidden/>
              </w:rPr>
            </w:r>
            <w:r>
              <w:rPr>
                <w:noProof/>
                <w:webHidden/>
              </w:rPr>
              <w:fldChar w:fldCharType="separate"/>
            </w:r>
            <w:r>
              <w:rPr>
                <w:noProof/>
                <w:webHidden/>
              </w:rPr>
              <w:t>9</w:t>
            </w:r>
            <w:r>
              <w:rPr>
                <w:noProof/>
                <w:webHidden/>
              </w:rPr>
              <w:fldChar w:fldCharType="end"/>
            </w:r>
          </w:hyperlink>
        </w:p>
        <w:p w:rsidR="00B44E73" w:rsidRDefault="00B44E73" w14:paraId="5B3BE38A" w14:textId="0FF56B7B">
          <w:pPr>
            <w:pStyle w:val="TOC2"/>
            <w:tabs>
              <w:tab w:val="right" w:leader="dot" w:pos="9260"/>
            </w:tabs>
            <w:rPr>
              <w:rFonts w:hint="eastAsia" w:eastAsiaTheme="minorEastAsia"/>
              <w:noProof/>
              <w:kern w:val="2"/>
              <w:sz w:val="24"/>
              <w:szCs w:val="24"/>
              <w:lang w:eastAsia="nb-NO"/>
              <w14:ligatures w14:val="standardContextual"/>
            </w:rPr>
          </w:pPr>
          <w:hyperlink w:history="1" w:anchor="_Toc237436760">
            <w:r w:rsidRPr="00ED0580">
              <w:rPr>
                <w:rStyle w:val="Hyperlink"/>
                <w:rFonts w:ascii="Oslo Sans Office" w:hAnsi="Oslo Sans Office" w:eastAsia="Times New Roman"/>
                <w:noProof/>
                <w:lang w:eastAsia="nb-NO"/>
              </w:rPr>
              <w:t>11.2</w:t>
            </w:r>
            <w:r w:rsidRPr="00ED0580">
              <w:rPr>
                <w:rStyle w:val="Hyperlink"/>
                <w:rFonts w:eastAsia="Times New Roman"/>
                <w:noProof/>
                <w:lang w:eastAsia="nb-NO"/>
              </w:rPr>
              <w:t xml:space="preserve"> Regulering i forlenget byggetid</w:t>
            </w:r>
            <w:r>
              <w:rPr>
                <w:noProof/>
                <w:webHidden/>
              </w:rPr>
              <w:tab/>
            </w:r>
            <w:r>
              <w:rPr>
                <w:noProof/>
                <w:webHidden/>
              </w:rPr>
              <w:fldChar w:fldCharType="begin"/>
            </w:r>
            <w:r>
              <w:rPr>
                <w:noProof/>
                <w:webHidden/>
              </w:rPr>
              <w:instrText xml:space="preserve"> PAGEREF _Toc237436760 \h </w:instrText>
            </w:r>
            <w:r>
              <w:rPr>
                <w:noProof/>
                <w:webHidden/>
              </w:rPr>
            </w:r>
            <w:r>
              <w:rPr>
                <w:noProof/>
                <w:webHidden/>
              </w:rPr>
              <w:fldChar w:fldCharType="separate"/>
            </w:r>
            <w:r>
              <w:rPr>
                <w:noProof/>
                <w:webHidden/>
              </w:rPr>
              <w:t>10</w:t>
            </w:r>
            <w:r>
              <w:rPr>
                <w:noProof/>
                <w:webHidden/>
              </w:rPr>
              <w:fldChar w:fldCharType="end"/>
            </w:r>
          </w:hyperlink>
        </w:p>
        <w:p w:rsidR="00B44E73" w:rsidRDefault="00B44E73" w14:paraId="239518F9" w14:textId="2251E5BB">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61">
            <w:r w:rsidRPr="00ED0580">
              <w:rPr>
                <w:rStyle w:val="Hyperlink"/>
                <w:rFonts w:eastAsia="Times New Roman"/>
                <w:noProof/>
                <w:lang w:eastAsia="nb-NO"/>
              </w:rPr>
              <w:t>12</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Partsuenighet (NS 8405 pkt. 26)</w:t>
            </w:r>
            <w:r>
              <w:rPr>
                <w:noProof/>
                <w:webHidden/>
              </w:rPr>
              <w:tab/>
            </w:r>
            <w:r>
              <w:rPr>
                <w:noProof/>
                <w:webHidden/>
              </w:rPr>
              <w:fldChar w:fldCharType="begin"/>
            </w:r>
            <w:r>
              <w:rPr>
                <w:noProof/>
                <w:webHidden/>
              </w:rPr>
              <w:instrText xml:space="preserve"> PAGEREF _Toc237436761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29EBDB41" w14:textId="4A92CF19">
          <w:pPr>
            <w:pStyle w:val="TOC2"/>
            <w:tabs>
              <w:tab w:val="right" w:leader="dot" w:pos="9260"/>
            </w:tabs>
            <w:rPr>
              <w:rFonts w:hint="eastAsia" w:eastAsiaTheme="minorEastAsia"/>
              <w:noProof/>
              <w:kern w:val="2"/>
              <w:sz w:val="24"/>
              <w:szCs w:val="24"/>
              <w:lang w:eastAsia="nb-NO"/>
              <w14:ligatures w14:val="standardContextual"/>
            </w:rPr>
          </w:pPr>
          <w:hyperlink w:history="1" w:anchor="_Toc237436762">
            <w:r w:rsidRPr="00ED0580">
              <w:rPr>
                <w:rStyle w:val="Hyperlink"/>
                <w:rFonts w:ascii="Oslo Sans Office" w:hAnsi="Oslo Sans Office" w:eastAsia="Times New Roman"/>
                <w:noProof/>
                <w:lang w:eastAsia="nb-NO"/>
              </w:rPr>
              <w:t>12.1</w:t>
            </w:r>
            <w:r w:rsidRPr="00ED0580">
              <w:rPr>
                <w:rStyle w:val="Hyperlink"/>
                <w:rFonts w:eastAsia="Times New Roman"/>
                <w:noProof/>
                <w:lang w:eastAsia="nb-NO"/>
              </w:rPr>
              <w:t xml:space="preserve"> Utførelsesplikt ved uenighet (NS 8405 pkt. 26.1)</w:t>
            </w:r>
            <w:r>
              <w:rPr>
                <w:noProof/>
                <w:webHidden/>
              </w:rPr>
              <w:tab/>
            </w:r>
            <w:r>
              <w:rPr>
                <w:noProof/>
                <w:webHidden/>
              </w:rPr>
              <w:fldChar w:fldCharType="begin"/>
            </w:r>
            <w:r>
              <w:rPr>
                <w:noProof/>
                <w:webHidden/>
              </w:rPr>
              <w:instrText xml:space="preserve"> PAGEREF _Toc237436762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58471B70" w14:textId="46C81AF3">
          <w:pPr>
            <w:pStyle w:val="TOC2"/>
            <w:tabs>
              <w:tab w:val="right" w:leader="dot" w:pos="9260"/>
            </w:tabs>
            <w:rPr>
              <w:rFonts w:hint="eastAsia" w:eastAsiaTheme="minorEastAsia"/>
              <w:noProof/>
              <w:kern w:val="2"/>
              <w:sz w:val="24"/>
              <w:szCs w:val="24"/>
              <w:lang w:eastAsia="nb-NO"/>
              <w14:ligatures w14:val="standardContextual"/>
            </w:rPr>
          </w:pPr>
          <w:hyperlink w:history="1" w:anchor="_Toc237436763">
            <w:r w:rsidRPr="00ED0580">
              <w:rPr>
                <w:rStyle w:val="Hyperlink"/>
                <w:rFonts w:ascii="Oslo Sans Office" w:hAnsi="Oslo Sans Office" w:eastAsia="Times New Roman"/>
                <w:noProof/>
                <w:lang w:eastAsia="nb-NO"/>
              </w:rPr>
              <w:t>12.2</w:t>
            </w:r>
            <w:r w:rsidRPr="00ED0580">
              <w:rPr>
                <w:rStyle w:val="Hyperlink"/>
                <w:rFonts w:eastAsia="Times New Roman"/>
                <w:noProof/>
                <w:lang w:eastAsia="nb-NO"/>
              </w:rPr>
              <w:t xml:space="preserve"> Midlertidig tvisteløsning (NS 8405 pkt. 26.2)</w:t>
            </w:r>
            <w:r>
              <w:rPr>
                <w:noProof/>
                <w:webHidden/>
              </w:rPr>
              <w:tab/>
            </w:r>
            <w:r>
              <w:rPr>
                <w:noProof/>
                <w:webHidden/>
              </w:rPr>
              <w:fldChar w:fldCharType="begin"/>
            </w:r>
            <w:r>
              <w:rPr>
                <w:noProof/>
                <w:webHidden/>
              </w:rPr>
              <w:instrText xml:space="preserve"> PAGEREF _Toc237436763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3AF474D3" w14:textId="02B9136A">
          <w:pPr>
            <w:pStyle w:val="TOC2"/>
            <w:tabs>
              <w:tab w:val="right" w:leader="dot" w:pos="9260"/>
            </w:tabs>
            <w:rPr>
              <w:rFonts w:hint="eastAsia" w:eastAsiaTheme="minorEastAsia"/>
              <w:noProof/>
              <w:kern w:val="2"/>
              <w:sz w:val="24"/>
              <w:szCs w:val="24"/>
              <w:lang w:eastAsia="nb-NO"/>
              <w14:ligatures w14:val="standardContextual"/>
            </w:rPr>
          </w:pPr>
          <w:hyperlink w:history="1" w:anchor="_Toc237436764">
            <w:r w:rsidRPr="00ED0580">
              <w:rPr>
                <w:rStyle w:val="Hyperlink"/>
                <w:rFonts w:ascii="Oslo Sans Office" w:hAnsi="Oslo Sans Office" w:eastAsia="Times New Roman"/>
                <w:noProof/>
                <w:lang w:eastAsia="nb-NO"/>
              </w:rPr>
              <w:t>12.3</w:t>
            </w:r>
            <w:r w:rsidRPr="00ED0580">
              <w:rPr>
                <w:rStyle w:val="Hyperlink"/>
                <w:rFonts w:eastAsia="Times New Roman"/>
                <w:noProof/>
                <w:lang w:eastAsia="nb-NO"/>
              </w:rPr>
              <w:t xml:space="preserve"> Entreprenørens søksmål (NS 8405 pkt. 26.3)</w:t>
            </w:r>
            <w:r>
              <w:rPr>
                <w:noProof/>
                <w:webHidden/>
              </w:rPr>
              <w:tab/>
            </w:r>
            <w:r>
              <w:rPr>
                <w:noProof/>
                <w:webHidden/>
              </w:rPr>
              <w:fldChar w:fldCharType="begin"/>
            </w:r>
            <w:r>
              <w:rPr>
                <w:noProof/>
                <w:webHidden/>
              </w:rPr>
              <w:instrText xml:space="preserve"> PAGEREF _Toc237436764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4F329406" w14:textId="288204C5">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65">
            <w:r w:rsidRPr="00ED0580">
              <w:rPr>
                <w:rStyle w:val="Hyperlink"/>
                <w:rFonts w:eastAsia="Times New Roman"/>
                <w:noProof/>
                <w:lang w:eastAsia="nb-NO"/>
              </w:rPr>
              <w:t>13</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Fastsettelse av vederlag (NS 8405 pkt. 27)</w:t>
            </w:r>
            <w:r>
              <w:rPr>
                <w:noProof/>
                <w:webHidden/>
              </w:rPr>
              <w:tab/>
            </w:r>
            <w:r>
              <w:rPr>
                <w:noProof/>
                <w:webHidden/>
              </w:rPr>
              <w:fldChar w:fldCharType="begin"/>
            </w:r>
            <w:r>
              <w:rPr>
                <w:noProof/>
                <w:webHidden/>
              </w:rPr>
              <w:instrText xml:space="preserve"> PAGEREF _Toc237436765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62658E0F" w14:textId="0A61F16E">
          <w:pPr>
            <w:pStyle w:val="TOC2"/>
            <w:tabs>
              <w:tab w:val="right" w:leader="dot" w:pos="9260"/>
            </w:tabs>
            <w:rPr>
              <w:rFonts w:hint="eastAsia" w:eastAsiaTheme="minorEastAsia"/>
              <w:noProof/>
              <w:kern w:val="2"/>
              <w:sz w:val="24"/>
              <w:szCs w:val="24"/>
              <w:lang w:eastAsia="nb-NO"/>
              <w14:ligatures w14:val="standardContextual"/>
            </w:rPr>
          </w:pPr>
          <w:hyperlink w:history="1" w:anchor="_Toc237436766">
            <w:r w:rsidRPr="00ED0580">
              <w:rPr>
                <w:rStyle w:val="Hyperlink"/>
                <w:rFonts w:ascii="Oslo Sans Office" w:hAnsi="Oslo Sans Office" w:eastAsia="Times New Roman"/>
                <w:noProof/>
                <w:lang w:eastAsia="nb-NO"/>
              </w:rPr>
              <w:t>13.1</w:t>
            </w:r>
            <w:r w:rsidRPr="00ED0580">
              <w:rPr>
                <w:rStyle w:val="Hyperlink"/>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_Toc237436766 \h </w:instrText>
            </w:r>
            <w:r>
              <w:rPr>
                <w:noProof/>
                <w:webHidden/>
              </w:rPr>
            </w:r>
            <w:r>
              <w:rPr>
                <w:noProof/>
                <w:webHidden/>
              </w:rPr>
              <w:fldChar w:fldCharType="separate"/>
            </w:r>
            <w:r>
              <w:rPr>
                <w:noProof/>
                <w:webHidden/>
              </w:rPr>
              <w:t>11</w:t>
            </w:r>
            <w:r>
              <w:rPr>
                <w:noProof/>
                <w:webHidden/>
              </w:rPr>
              <w:fldChar w:fldCharType="end"/>
            </w:r>
          </w:hyperlink>
        </w:p>
        <w:p w:rsidR="00B44E73" w:rsidRDefault="00B44E73" w14:paraId="6D07B428" w14:textId="112867F9">
          <w:pPr>
            <w:pStyle w:val="TOC2"/>
            <w:tabs>
              <w:tab w:val="right" w:leader="dot" w:pos="9260"/>
            </w:tabs>
            <w:rPr>
              <w:rFonts w:hint="eastAsia" w:eastAsiaTheme="minorEastAsia"/>
              <w:noProof/>
              <w:kern w:val="2"/>
              <w:sz w:val="24"/>
              <w:szCs w:val="24"/>
              <w:lang w:eastAsia="nb-NO"/>
              <w14:ligatures w14:val="standardContextual"/>
            </w:rPr>
          </w:pPr>
          <w:hyperlink w:history="1" w:anchor="_Toc237436767">
            <w:r w:rsidRPr="00ED0580">
              <w:rPr>
                <w:rStyle w:val="Hyperlink"/>
                <w:rFonts w:ascii="Oslo Sans Office" w:hAnsi="Oslo Sans Office" w:eastAsia="Times New Roman"/>
                <w:noProof/>
                <w:lang w:eastAsia="nb-NO"/>
              </w:rPr>
              <w:t>13.2</w:t>
            </w:r>
            <w:r w:rsidRPr="00ED0580">
              <w:rPr>
                <w:rStyle w:val="Hyperlink"/>
                <w:rFonts w:eastAsia="Times New Roman"/>
                <w:noProof/>
                <w:lang w:eastAsia="nb-NO"/>
              </w:rPr>
              <w:t xml:space="preserve"> Regulering av kontraktssum (NS 8405 pkt. 27.1)</w:t>
            </w:r>
            <w:r>
              <w:rPr>
                <w:noProof/>
                <w:webHidden/>
              </w:rPr>
              <w:tab/>
            </w:r>
            <w:r>
              <w:rPr>
                <w:noProof/>
                <w:webHidden/>
              </w:rPr>
              <w:fldChar w:fldCharType="begin"/>
            </w:r>
            <w:r>
              <w:rPr>
                <w:noProof/>
                <w:webHidden/>
              </w:rPr>
              <w:instrText xml:space="preserve"> PAGEREF _Toc237436767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5B975326" w14:textId="0D190971">
          <w:pPr>
            <w:pStyle w:val="TOC2"/>
            <w:tabs>
              <w:tab w:val="right" w:leader="dot" w:pos="9260"/>
            </w:tabs>
            <w:rPr>
              <w:rFonts w:hint="eastAsia" w:eastAsiaTheme="minorEastAsia"/>
              <w:noProof/>
              <w:kern w:val="2"/>
              <w:sz w:val="24"/>
              <w:szCs w:val="24"/>
              <w:lang w:eastAsia="nb-NO"/>
              <w14:ligatures w14:val="standardContextual"/>
            </w:rPr>
          </w:pPr>
          <w:hyperlink w:history="1" w:anchor="_Toc237436768">
            <w:r w:rsidRPr="00ED0580">
              <w:rPr>
                <w:rStyle w:val="Hyperlink"/>
                <w:rFonts w:ascii="Oslo Sans Office" w:hAnsi="Oslo Sans Office" w:eastAsia="Times New Roman"/>
                <w:noProof/>
                <w:lang w:eastAsia="nb-NO"/>
              </w:rPr>
              <w:t>13.3</w:t>
            </w:r>
            <w:r w:rsidRPr="00ED0580">
              <w:rPr>
                <w:rStyle w:val="Hyperlink"/>
                <w:rFonts w:eastAsia="Times New Roman"/>
                <w:noProof/>
                <w:lang w:eastAsia="nb-NO"/>
              </w:rPr>
              <w:t xml:space="preserve"> Mengdekontroll (NS 8405 pkt. 27.2)</w:t>
            </w:r>
            <w:r>
              <w:rPr>
                <w:noProof/>
                <w:webHidden/>
              </w:rPr>
              <w:tab/>
            </w:r>
            <w:r>
              <w:rPr>
                <w:noProof/>
                <w:webHidden/>
              </w:rPr>
              <w:fldChar w:fldCharType="begin"/>
            </w:r>
            <w:r>
              <w:rPr>
                <w:noProof/>
                <w:webHidden/>
              </w:rPr>
              <w:instrText xml:space="preserve"> PAGEREF _Toc237436768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575DB2F1" w14:textId="569713B4">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69">
            <w:r w:rsidRPr="00ED0580">
              <w:rPr>
                <w:rStyle w:val="Hyperlink"/>
                <w:rFonts w:eastAsia="Times New Roman"/>
                <w:noProof/>
                <w:lang w:eastAsia="nb-NO"/>
              </w:rPr>
              <w:t>14</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Generelle betalingsbestemmelser (NS 8405 pkt. 29)</w:t>
            </w:r>
            <w:r>
              <w:rPr>
                <w:noProof/>
                <w:webHidden/>
              </w:rPr>
              <w:tab/>
            </w:r>
            <w:r>
              <w:rPr>
                <w:noProof/>
                <w:webHidden/>
              </w:rPr>
              <w:fldChar w:fldCharType="begin"/>
            </w:r>
            <w:r>
              <w:rPr>
                <w:noProof/>
                <w:webHidden/>
              </w:rPr>
              <w:instrText xml:space="preserve"> PAGEREF _Toc237436769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40A6B519" w14:textId="184CEF86">
          <w:pPr>
            <w:pStyle w:val="TOC2"/>
            <w:tabs>
              <w:tab w:val="right" w:leader="dot" w:pos="9260"/>
            </w:tabs>
            <w:rPr>
              <w:rFonts w:hint="eastAsia" w:eastAsiaTheme="minorEastAsia"/>
              <w:noProof/>
              <w:kern w:val="2"/>
              <w:sz w:val="24"/>
              <w:szCs w:val="24"/>
              <w:lang w:eastAsia="nb-NO"/>
              <w14:ligatures w14:val="standardContextual"/>
            </w:rPr>
          </w:pPr>
          <w:hyperlink w:history="1" w:anchor="_Toc237436770">
            <w:r w:rsidRPr="00ED0580">
              <w:rPr>
                <w:rStyle w:val="Hyperlink"/>
                <w:rFonts w:ascii="Oslo Sans Office" w:hAnsi="Oslo Sans Office" w:eastAsia="Times New Roman"/>
                <w:noProof/>
                <w:lang w:eastAsia="nb-NO"/>
              </w:rPr>
              <w:t>14.1</w:t>
            </w:r>
            <w:r w:rsidRPr="00ED0580">
              <w:rPr>
                <w:rStyle w:val="Hyperlink"/>
                <w:rFonts w:eastAsia="Times New Roman"/>
                <w:noProof/>
                <w:lang w:eastAsia="nb-NO"/>
              </w:rPr>
              <w:t xml:space="preserve"> Betalingsfrist (NS 8405 pkt. 29.1)</w:t>
            </w:r>
            <w:r>
              <w:rPr>
                <w:noProof/>
                <w:webHidden/>
              </w:rPr>
              <w:tab/>
            </w:r>
            <w:r>
              <w:rPr>
                <w:noProof/>
                <w:webHidden/>
              </w:rPr>
              <w:fldChar w:fldCharType="begin"/>
            </w:r>
            <w:r>
              <w:rPr>
                <w:noProof/>
                <w:webHidden/>
              </w:rPr>
              <w:instrText xml:space="preserve"> PAGEREF _Toc237436770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567E48FC" w14:textId="0A0F6AF6">
          <w:pPr>
            <w:pStyle w:val="TOC2"/>
            <w:tabs>
              <w:tab w:val="right" w:leader="dot" w:pos="9260"/>
            </w:tabs>
            <w:rPr>
              <w:rFonts w:hint="eastAsia" w:eastAsiaTheme="minorEastAsia"/>
              <w:noProof/>
              <w:kern w:val="2"/>
              <w:sz w:val="24"/>
              <w:szCs w:val="24"/>
              <w:lang w:eastAsia="nb-NO"/>
              <w14:ligatures w14:val="standardContextual"/>
            </w:rPr>
          </w:pPr>
          <w:hyperlink w:history="1" w:anchor="_Toc237436771">
            <w:r w:rsidRPr="00ED0580">
              <w:rPr>
                <w:rStyle w:val="Hyperlink"/>
                <w:rFonts w:ascii="Oslo Sans Office" w:hAnsi="Oslo Sans Office" w:eastAsia="Times New Roman"/>
                <w:noProof/>
                <w:lang w:eastAsia="nb-NO"/>
              </w:rPr>
              <w:t>14.2</w:t>
            </w:r>
            <w:r w:rsidRPr="00ED0580">
              <w:rPr>
                <w:rStyle w:val="Hyperlink"/>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_Toc237436771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45C2E1A2" w14:textId="328F154D">
          <w:pPr>
            <w:pStyle w:val="TOC2"/>
            <w:tabs>
              <w:tab w:val="right" w:leader="dot" w:pos="9260"/>
            </w:tabs>
            <w:rPr>
              <w:rFonts w:hint="eastAsia" w:eastAsiaTheme="minorEastAsia"/>
              <w:noProof/>
              <w:kern w:val="2"/>
              <w:sz w:val="24"/>
              <w:szCs w:val="24"/>
              <w:lang w:eastAsia="nb-NO"/>
              <w14:ligatures w14:val="standardContextual"/>
            </w:rPr>
          </w:pPr>
          <w:hyperlink w:history="1" w:anchor="_Toc237436772">
            <w:r w:rsidRPr="00ED0580">
              <w:rPr>
                <w:rStyle w:val="Hyperlink"/>
                <w:rFonts w:ascii="Oslo Sans Office" w:hAnsi="Oslo Sans Office" w:eastAsia="Times New Roman"/>
                <w:noProof/>
                <w:lang w:eastAsia="nb-NO"/>
              </w:rPr>
              <w:t>14.3</w:t>
            </w:r>
            <w:r w:rsidRPr="00ED0580">
              <w:rPr>
                <w:rStyle w:val="Hyperlink"/>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_Toc237436772 \h </w:instrText>
            </w:r>
            <w:r>
              <w:rPr>
                <w:noProof/>
                <w:webHidden/>
              </w:rPr>
            </w:r>
            <w:r>
              <w:rPr>
                <w:noProof/>
                <w:webHidden/>
              </w:rPr>
              <w:fldChar w:fldCharType="separate"/>
            </w:r>
            <w:r>
              <w:rPr>
                <w:noProof/>
                <w:webHidden/>
              </w:rPr>
              <w:t>12</w:t>
            </w:r>
            <w:r>
              <w:rPr>
                <w:noProof/>
                <w:webHidden/>
              </w:rPr>
              <w:fldChar w:fldCharType="end"/>
            </w:r>
          </w:hyperlink>
        </w:p>
        <w:p w:rsidR="00B44E73" w:rsidRDefault="00B44E73" w14:paraId="6056E7E1" w14:textId="0EF78F3E">
          <w:pPr>
            <w:pStyle w:val="TOC2"/>
            <w:tabs>
              <w:tab w:val="right" w:leader="dot" w:pos="9260"/>
            </w:tabs>
            <w:rPr>
              <w:rFonts w:hint="eastAsia" w:eastAsiaTheme="minorEastAsia"/>
              <w:noProof/>
              <w:kern w:val="2"/>
              <w:sz w:val="24"/>
              <w:szCs w:val="24"/>
              <w:lang w:eastAsia="nb-NO"/>
              <w14:ligatures w14:val="standardContextual"/>
            </w:rPr>
          </w:pPr>
          <w:hyperlink w:history="1" w:anchor="_Toc237436773">
            <w:r w:rsidRPr="00ED0580">
              <w:rPr>
                <w:rStyle w:val="Hyperlink"/>
                <w:rFonts w:ascii="Oslo Sans Office" w:hAnsi="Oslo Sans Office" w:eastAsia="Times New Roman"/>
                <w:noProof/>
                <w:lang w:eastAsia="nb-NO"/>
              </w:rPr>
              <w:t>14.4</w:t>
            </w:r>
            <w:r w:rsidRPr="00ED0580">
              <w:rPr>
                <w:rStyle w:val="Hyperlink"/>
                <w:rFonts w:eastAsia="Times New Roman"/>
                <w:noProof/>
                <w:lang w:eastAsia="nb-NO"/>
              </w:rPr>
              <w:t xml:space="preserve"> Utdypende krav til faktura</w:t>
            </w:r>
            <w:r>
              <w:rPr>
                <w:noProof/>
                <w:webHidden/>
              </w:rPr>
              <w:tab/>
            </w:r>
            <w:r>
              <w:rPr>
                <w:noProof/>
                <w:webHidden/>
              </w:rPr>
              <w:fldChar w:fldCharType="begin"/>
            </w:r>
            <w:r>
              <w:rPr>
                <w:noProof/>
                <w:webHidden/>
              </w:rPr>
              <w:instrText xml:space="preserve"> PAGEREF _Toc237436773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010A8F63" w14:textId="6B2C249E">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74">
            <w:r w:rsidRPr="00ED0580">
              <w:rPr>
                <w:rStyle w:val="Hyperlink"/>
                <w:rFonts w:eastAsia="Times New Roman"/>
                <w:noProof/>
                <w:lang w:eastAsia="nb-NO"/>
              </w:rPr>
              <w:t>15</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Entreprenørens rettigheter ved forsinket betaling (NS 8405 pkt. 30)</w:t>
            </w:r>
            <w:r>
              <w:rPr>
                <w:noProof/>
                <w:webHidden/>
              </w:rPr>
              <w:tab/>
            </w:r>
            <w:r>
              <w:rPr>
                <w:noProof/>
                <w:webHidden/>
              </w:rPr>
              <w:fldChar w:fldCharType="begin"/>
            </w:r>
            <w:r>
              <w:rPr>
                <w:noProof/>
                <w:webHidden/>
              </w:rPr>
              <w:instrText xml:space="preserve"> PAGEREF _Toc237436774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0D2B8AFB" w14:textId="00F9875A">
          <w:pPr>
            <w:pStyle w:val="TOC2"/>
            <w:tabs>
              <w:tab w:val="right" w:leader="dot" w:pos="9260"/>
            </w:tabs>
            <w:rPr>
              <w:rFonts w:hint="eastAsia" w:eastAsiaTheme="minorEastAsia"/>
              <w:noProof/>
              <w:kern w:val="2"/>
              <w:sz w:val="24"/>
              <w:szCs w:val="24"/>
              <w:lang w:eastAsia="nb-NO"/>
              <w14:ligatures w14:val="standardContextual"/>
            </w:rPr>
          </w:pPr>
          <w:hyperlink w:history="1" w:anchor="_Toc237436775">
            <w:r w:rsidRPr="00ED0580">
              <w:rPr>
                <w:rStyle w:val="Hyperlink"/>
                <w:rFonts w:ascii="Oslo Sans Office" w:hAnsi="Oslo Sans Office" w:eastAsia="Times New Roman"/>
                <w:noProof/>
                <w:lang w:eastAsia="nb-NO"/>
              </w:rPr>
              <w:t>15.1</w:t>
            </w:r>
            <w:r w:rsidRPr="00ED0580">
              <w:rPr>
                <w:rStyle w:val="Hyperlink"/>
                <w:rFonts w:eastAsia="Times New Roman"/>
                <w:noProof/>
                <w:lang w:eastAsia="nb-NO"/>
              </w:rPr>
              <w:t xml:space="preserve"> Entreprenørens rett til å stanse arbeidet (NS 8405 pkt. 30. 2)</w:t>
            </w:r>
            <w:r>
              <w:rPr>
                <w:noProof/>
                <w:webHidden/>
              </w:rPr>
              <w:tab/>
            </w:r>
            <w:r>
              <w:rPr>
                <w:noProof/>
                <w:webHidden/>
              </w:rPr>
              <w:fldChar w:fldCharType="begin"/>
            </w:r>
            <w:r>
              <w:rPr>
                <w:noProof/>
                <w:webHidden/>
              </w:rPr>
              <w:instrText xml:space="preserve"> PAGEREF _Toc237436775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5A7F73A2" w14:textId="0C837634">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76">
            <w:r w:rsidRPr="00ED0580">
              <w:rPr>
                <w:rStyle w:val="Hyperlink"/>
                <w:rFonts w:eastAsia="Times New Roman"/>
                <w:noProof/>
                <w:lang w:eastAsia="nb-NO"/>
              </w:rPr>
              <w:t>16</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Sluttoppgjør (NS 8405 pkt. 33)</w:t>
            </w:r>
            <w:r>
              <w:rPr>
                <w:noProof/>
                <w:webHidden/>
              </w:rPr>
              <w:tab/>
            </w:r>
            <w:r>
              <w:rPr>
                <w:noProof/>
                <w:webHidden/>
              </w:rPr>
              <w:fldChar w:fldCharType="begin"/>
            </w:r>
            <w:r>
              <w:rPr>
                <w:noProof/>
                <w:webHidden/>
              </w:rPr>
              <w:instrText xml:space="preserve"> PAGEREF _Toc237436776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6683F8E2" w14:textId="69064344">
          <w:pPr>
            <w:pStyle w:val="TOC2"/>
            <w:tabs>
              <w:tab w:val="right" w:leader="dot" w:pos="9260"/>
            </w:tabs>
            <w:rPr>
              <w:rFonts w:hint="eastAsia" w:eastAsiaTheme="minorEastAsia"/>
              <w:noProof/>
              <w:kern w:val="2"/>
              <w:sz w:val="24"/>
              <w:szCs w:val="24"/>
              <w:lang w:eastAsia="nb-NO"/>
              <w14:ligatures w14:val="standardContextual"/>
            </w:rPr>
          </w:pPr>
          <w:hyperlink w:history="1" w:anchor="_Toc237436777">
            <w:r w:rsidRPr="00ED0580">
              <w:rPr>
                <w:rStyle w:val="Hyperlink"/>
                <w:rFonts w:ascii="Oslo Sans Office" w:hAnsi="Oslo Sans Office" w:eastAsia="Times New Roman"/>
                <w:noProof/>
                <w:lang w:eastAsia="nb-NO"/>
              </w:rPr>
              <w:t>16.1</w:t>
            </w:r>
            <w:r w:rsidRPr="00ED0580">
              <w:rPr>
                <w:rStyle w:val="Hyperlink"/>
                <w:rFonts w:eastAsia="Times New Roman"/>
                <w:noProof/>
                <w:lang w:eastAsia="nb-NO"/>
              </w:rPr>
              <w:t xml:space="preserve"> Betaling av sluttfaktura. Innsigelser og krav (NS 8405 pkt. 33.2)</w:t>
            </w:r>
            <w:r>
              <w:rPr>
                <w:noProof/>
                <w:webHidden/>
              </w:rPr>
              <w:tab/>
            </w:r>
            <w:r>
              <w:rPr>
                <w:noProof/>
                <w:webHidden/>
              </w:rPr>
              <w:fldChar w:fldCharType="begin"/>
            </w:r>
            <w:r>
              <w:rPr>
                <w:noProof/>
                <w:webHidden/>
              </w:rPr>
              <w:instrText xml:space="preserve"> PAGEREF _Toc237436777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6FEFF554" w14:textId="71BC9363">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78">
            <w:r w:rsidRPr="00ED0580">
              <w:rPr>
                <w:rStyle w:val="Hyperlink"/>
                <w:rFonts w:eastAsia="Times New Roman"/>
                <w:noProof/>
                <w:lang w:eastAsia="nb-NO"/>
              </w:rPr>
              <w:t>17</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Dagmulkt ved forsinkelse (NS 8405 pkt. 34)</w:t>
            </w:r>
            <w:r>
              <w:rPr>
                <w:noProof/>
                <w:webHidden/>
              </w:rPr>
              <w:tab/>
            </w:r>
            <w:r>
              <w:rPr>
                <w:noProof/>
                <w:webHidden/>
              </w:rPr>
              <w:fldChar w:fldCharType="begin"/>
            </w:r>
            <w:r>
              <w:rPr>
                <w:noProof/>
                <w:webHidden/>
              </w:rPr>
              <w:instrText xml:space="preserve"> PAGEREF _Toc237436778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63A381B0" w14:textId="47DDF421">
          <w:pPr>
            <w:pStyle w:val="TOC2"/>
            <w:tabs>
              <w:tab w:val="right" w:leader="dot" w:pos="9260"/>
            </w:tabs>
            <w:rPr>
              <w:rFonts w:hint="eastAsia" w:eastAsiaTheme="minorEastAsia"/>
              <w:noProof/>
              <w:kern w:val="2"/>
              <w:sz w:val="24"/>
              <w:szCs w:val="24"/>
              <w:lang w:eastAsia="nb-NO"/>
              <w14:ligatures w14:val="standardContextual"/>
            </w:rPr>
          </w:pPr>
          <w:hyperlink w:history="1" w:anchor="_Toc237436779">
            <w:r w:rsidRPr="00ED0580">
              <w:rPr>
                <w:rStyle w:val="Hyperlink"/>
                <w:rFonts w:ascii="Oslo Sans Office" w:hAnsi="Oslo Sans Office" w:eastAsia="Times New Roman"/>
                <w:noProof/>
                <w:lang w:eastAsia="nb-NO"/>
              </w:rPr>
              <w:t>17.1</w:t>
            </w:r>
            <w:r w:rsidRPr="00ED0580">
              <w:rPr>
                <w:rStyle w:val="Hyperlink"/>
                <w:rFonts w:eastAsia="Times New Roman"/>
                <w:noProof/>
                <w:lang w:eastAsia="nb-NO"/>
              </w:rPr>
              <w:t xml:space="preserve"> Dagmulktens størrelse (NS 8405 pkt. 34.3)</w:t>
            </w:r>
            <w:r>
              <w:rPr>
                <w:noProof/>
                <w:webHidden/>
              </w:rPr>
              <w:tab/>
            </w:r>
            <w:r>
              <w:rPr>
                <w:noProof/>
                <w:webHidden/>
              </w:rPr>
              <w:fldChar w:fldCharType="begin"/>
            </w:r>
            <w:r>
              <w:rPr>
                <w:noProof/>
                <w:webHidden/>
              </w:rPr>
              <w:instrText xml:space="preserve"> PAGEREF _Toc237436779 \h </w:instrText>
            </w:r>
            <w:r>
              <w:rPr>
                <w:noProof/>
                <w:webHidden/>
              </w:rPr>
            </w:r>
            <w:r>
              <w:rPr>
                <w:noProof/>
                <w:webHidden/>
              </w:rPr>
              <w:fldChar w:fldCharType="separate"/>
            </w:r>
            <w:r>
              <w:rPr>
                <w:noProof/>
                <w:webHidden/>
              </w:rPr>
              <w:t>13</w:t>
            </w:r>
            <w:r>
              <w:rPr>
                <w:noProof/>
                <w:webHidden/>
              </w:rPr>
              <w:fldChar w:fldCharType="end"/>
            </w:r>
          </w:hyperlink>
        </w:p>
        <w:p w:rsidR="00B44E73" w:rsidRDefault="00B44E73" w14:paraId="12B3259E" w14:textId="68F7A32A">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80">
            <w:r w:rsidRPr="00ED0580">
              <w:rPr>
                <w:rStyle w:val="Hyperlink"/>
                <w:rFonts w:eastAsia="Times New Roman"/>
                <w:noProof/>
                <w:lang w:eastAsia="nb-NO"/>
              </w:rPr>
              <w:t>18</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Tvister</w:t>
            </w:r>
            <w:r>
              <w:rPr>
                <w:noProof/>
                <w:webHidden/>
              </w:rPr>
              <w:tab/>
            </w:r>
            <w:r>
              <w:rPr>
                <w:noProof/>
                <w:webHidden/>
              </w:rPr>
              <w:fldChar w:fldCharType="begin"/>
            </w:r>
            <w:r>
              <w:rPr>
                <w:noProof/>
                <w:webHidden/>
              </w:rPr>
              <w:instrText xml:space="preserve"> PAGEREF _Toc237436780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7DB6C85B" w14:textId="242652CC">
          <w:pPr>
            <w:pStyle w:val="TOC2"/>
            <w:tabs>
              <w:tab w:val="right" w:leader="dot" w:pos="9260"/>
            </w:tabs>
            <w:rPr>
              <w:rFonts w:hint="eastAsia" w:eastAsiaTheme="minorEastAsia"/>
              <w:noProof/>
              <w:kern w:val="2"/>
              <w:sz w:val="24"/>
              <w:szCs w:val="24"/>
              <w:lang w:eastAsia="nb-NO"/>
              <w14:ligatures w14:val="standardContextual"/>
            </w:rPr>
          </w:pPr>
          <w:hyperlink w:history="1" w:anchor="_Toc237436781">
            <w:r w:rsidRPr="00ED0580">
              <w:rPr>
                <w:rStyle w:val="Hyperlink"/>
                <w:rFonts w:ascii="Oslo Sans Office" w:hAnsi="Oslo Sans Office" w:eastAsia="Times New Roman"/>
                <w:noProof/>
                <w:lang w:eastAsia="nb-NO"/>
              </w:rPr>
              <w:t>18.1</w:t>
            </w:r>
            <w:r w:rsidRPr="00ED0580">
              <w:rPr>
                <w:rStyle w:val="Hyperlink"/>
                <w:rFonts w:eastAsia="Times New Roman"/>
                <w:noProof/>
                <w:lang w:eastAsia="nb-NO"/>
              </w:rPr>
              <w:t xml:space="preserve"> Foreløpig oppmannsavgjørelse (NS 8405 pkt. 43.2)</w:t>
            </w:r>
            <w:r>
              <w:rPr>
                <w:noProof/>
                <w:webHidden/>
              </w:rPr>
              <w:tab/>
            </w:r>
            <w:r>
              <w:rPr>
                <w:noProof/>
                <w:webHidden/>
              </w:rPr>
              <w:fldChar w:fldCharType="begin"/>
            </w:r>
            <w:r>
              <w:rPr>
                <w:noProof/>
                <w:webHidden/>
              </w:rPr>
              <w:instrText xml:space="preserve"> PAGEREF _Toc237436781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68314078" w14:textId="44DB8F92">
          <w:pPr>
            <w:pStyle w:val="TOC2"/>
            <w:tabs>
              <w:tab w:val="right" w:leader="dot" w:pos="9260"/>
            </w:tabs>
            <w:rPr>
              <w:rFonts w:hint="eastAsia" w:eastAsiaTheme="minorEastAsia"/>
              <w:noProof/>
              <w:kern w:val="2"/>
              <w:sz w:val="24"/>
              <w:szCs w:val="24"/>
              <w:lang w:eastAsia="nb-NO"/>
              <w14:ligatures w14:val="standardContextual"/>
            </w:rPr>
          </w:pPr>
          <w:hyperlink w:history="1" w:anchor="_Toc237436782">
            <w:r w:rsidRPr="00ED0580">
              <w:rPr>
                <w:rStyle w:val="Hyperlink"/>
                <w:rFonts w:ascii="Oslo Sans Office" w:hAnsi="Oslo Sans Office" w:eastAsia="Times New Roman"/>
                <w:noProof/>
                <w:lang w:eastAsia="nb-NO"/>
              </w:rPr>
              <w:t>18.2</w:t>
            </w:r>
            <w:r w:rsidRPr="00ED0580">
              <w:rPr>
                <w:rStyle w:val="Hyperlink"/>
                <w:rFonts w:eastAsia="Times New Roman"/>
                <w:noProof/>
                <w:lang w:eastAsia="nb-NO"/>
              </w:rPr>
              <w:t xml:space="preserve"> Tvisteløsning (NS 8405 pkt. 43.3 og 43.4)</w:t>
            </w:r>
            <w:r>
              <w:rPr>
                <w:noProof/>
                <w:webHidden/>
              </w:rPr>
              <w:tab/>
            </w:r>
            <w:r>
              <w:rPr>
                <w:noProof/>
                <w:webHidden/>
              </w:rPr>
              <w:fldChar w:fldCharType="begin"/>
            </w:r>
            <w:r>
              <w:rPr>
                <w:noProof/>
                <w:webHidden/>
              </w:rPr>
              <w:instrText xml:space="preserve"> PAGEREF _Toc237436782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44832DB6" w14:textId="7B04C3E3">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83">
            <w:r w:rsidRPr="00ED0580">
              <w:rPr>
                <w:rStyle w:val="Hyperlink"/>
                <w:rFonts w:eastAsia="Times New Roman"/>
                <w:noProof/>
                <w:lang w:eastAsia="nb-NO"/>
              </w:rPr>
              <w:t>19</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_Toc237436783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777D6B17" w14:textId="0B7058ED">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84">
            <w:r w:rsidRPr="00ED0580">
              <w:rPr>
                <w:rStyle w:val="Hyperlink"/>
                <w:rFonts w:eastAsia="Times New Roman"/>
                <w:noProof/>
                <w:lang w:eastAsia="nb-NO"/>
              </w:rPr>
              <w:t>20</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Reklame</w:t>
            </w:r>
            <w:r>
              <w:rPr>
                <w:noProof/>
                <w:webHidden/>
              </w:rPr>
              <w:tab/>
            </w:r>
            <w:r>
              <w:rPr>
                <w:noProof/>
                <w:webHidden/>
              </w:rPr>
              <w:fldChar w:fldCharType="begin"/>
            </w:r>
            <w:r>
              <w:rPr>
                <w:noProof/>
                <w:webHidden/>
              </w:rPr>
              <w:instrText xml:space="preserve"> PAGEREF _Toc237436784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2182589A" w14:textId="38DB4D9E">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85">
            <w:r w:rsidRPr="00ED0580">
              <w:rPr>
                <w:rStyle w:val="Hyperlink"/>
                <w:rFonts w:eastAsia="Times New Roman"/>
                <w:noProof/>
                <w:lang w:eastAsia="nb-NO"/>
              </w:rPr>
              <w:t>21</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_Toc237436785 \h </w:instrText>
            </w:r>
            <w:r>
              <w:rPr>
                <w:noProof/>
                <w:webHidden/>
              </w:rPr>
            </w:r>
            <w:r>
              <w:rPr>
                <w:noProof/>
                <w:webHidden/>
              </w:rPr>
              <w:fldChar w:fldCharType="separate"/>
            </w:r>
            <w:r>
              <w:rPr>
                <w:noProof/>
                <w:webHidden/>
              </w:rPr>
              <w:t>14</w:t>
            </w:r>
            <w:r>
              <w:rPr>
                <w:noProof/>
                <w:webHidden/>
              </w:rPr>
              <w:fldChar w:fldCharType="end"/>
            </w:r>
          </w:hyperlink>
        </w:p>
        <w:p w:rsidR="00B44E73" w:rsidRDefault="00B44E73" w14:paraId="208DE08B" w14:textId="6302EF1B">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786">
            <w:r w:rsidRPr="00ED0580">
              <w:rPr>
                <w:rStyle w:val="Hyperlink"/>
                <w:rFonts w:eastAsia="Times New Roman"/>
                <w:noProof/>
                <w:lang w:eastAsia="nb-NO"/>
              </w:rPr>
              <w:t>22</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Oslo kommunes seriøsitetskrav</w:t>
            </w:r>
            <w:r>
              <w:rPr>
                <w:noProof/>
                <w:webHidden/>
              </w:rPr>
              <w:tab/>
            </w:r>
            <w:r>
              <w:rPr>
                <w:noProof/>
                <w:webHidden/>
              </w:rPr>
              <w:fldChar w:fldCharType="begin"/>
            </w:r>
            <w:r>
              <w:rPr>
                <w:noProof/>
                <w:webHidden/>
              </w:rPr>
              <w:instrText xml:space="preserve"> PAGEREF _Toc237436786 \h </w:instrText>
            </w:r>
            <w:r>
              <w:rPr>
                <w:noProof/>
                <w:webHidden/>
              </w:rPr>
            </w:r>
            <w:r>
              <w:rPr>
                <w:noProof/>
                <w:webHidden/>
              </w:rPr>
              <w:fldChar w:fldCharType="separate"/>
            </w:r>
            <w:r>
              <w:rPr>
                <w:noProof/>
                <w:webHidden/>
              </w:rPr>
              <w:t>15</w:t>
            </w:r>
            <w:r>
              <w:rPr>
                <w:noProof/>
                <w:webHidden/>
              </w:rPr>
              <w:fldChar w:fldCharType="end"/>
            </w:r>
          </w:hyperlink>
        </w:p>
        <w:p w:rsidR="00B44E73" w:rsidRDefault="00B44E73" w14:paraId="7DEBEABE" w14:textId="2D57AF56">
          <w:pPr>
            <w:pStyle w:val="TOC2"/>
            <w:tabs>
              <w:tab w:val="right" w:leader="dot" w:pos="9260"/>
            </w:tabs>
            <w:rPr>
              <w:rFonts w:hint="eastAsia" w:eastAsiaTheme="minorEastAsia"/>
              <w:noProof/>
              <w:kern w:val="2"/>
              <w:sz w:val="24"/>
              <w:szCs w:val="24"/>
              <w:lang w:eastAsia="nb-NO"/>
              <w14:ligatures w14:val="standardContextual"/>
            </w:rPr>
          </w:pPr>
          <w:hyperlink w:history="1" w:anchor="_Toc237436787">
            <w:r w:rsidRPr="00ED0580">
              <w:rPr>
                <w:rStyle w:val="Hyperlink"/>
                <w:rFonts w:ascii="Oslo Sans Office" w:hAnsi="Oslo Sans Office" w:eastAsia="Times New Roman"/>
                <w:noProof/>
                <w:lang w:eastAsia="nb-NO"/>
              </w:rPr>
              <w:t>22.1</w:t>
            </w:r>
            <w:r w:rsidRPr="00ED0580">
              <w:rPr>
                <w:rStyle w:val="Hyperlink"/>
                <w:rFonts w:eastAsia="Times New Roman"/>
                <w:noProof/>
                <w:lang w:eastAsia="nb-NO"/>
              </w:rPr>
              <w:t xml:space="preserve"> Krav til lønns- og arbeidsvilkår (NS 8405 pkt. 12.1) (A)</w:t>
            </w:r>
            <w:r>
              <w:rPr>
                <w:noProof/>
                <w:webHidden/>
              </w:rPr>
              <w:tab/>
            </w:r>
            <w:r>
              <w:rPr>
                <w:noProof/>
                <w:webHidden/>
              </w:rPr>
              <w:fldChar w:fldCharType="begin"/>
            </w:r>
            <w:r>
              <w:rPr>
                <w:noProof/>
                <w:webHidden/>
              </w:rPr>
              <w:instrText xml:space="preserve"> PAGEREF _Toc237436787 \h </w:instrText>
            </w:r>
            <w:r>
              <w:rPr>
                <w:noProof/>
                <w:webHidden/>
              </w:rPr>
            </w:r>
            <w:r>
              <w:rPr>
                <w:noProof/>
                <w:webHidden/>
              </w:rPr>
              <w:fldChar w:fldCharType="separate"/>
            </w:r>
            <w:r>
              <w:rPr>
                <w:noProof/>
                <w:webHidden/>
              </w:rPr>
              <w:t>15</w:t>
            </w:r>
            <w:r>
              <w:rPr>
                <w:noProof/>
                <w:webHidden/>
              </w:rPr>
              <w:fldChar w:fldCharType="end"/>
            </w:r>
          </w:hyperlink>
        </w:p>
        <w:p w:rsidR="00B44E73" w:rsidRDefault="00B44E73" w14:paraId="5E996858" w14:textId="2BB4279E">
          <w:pPr>
            <w:pStyle w:val="TOC2"/>
            <w:tabs>
              <w:tab w:val="right" w:leader="dot" w:pos="9260"/>
            </w:tabs>
            <w:rPr>
              <w:rFonts w:hint="eastAsia" w:eastAsiaTheme="minorEastAsia"/>
              <w:noProof/>
              <w:kern w:val="2"/>
              <w:sz w:val="24"/>
              <w:szCs w:val="24"/>
              <w:lang w:eastAsia="nb-NO"/>
              <w14:ligatures w14:val="standardContextual"/>
            </w:rPr>
          </w:pPr>
          <w:hyperlink w:history="1" w:anchor="_Toc237436788">
            <w:r w:rsidRPr="00ED0580">
              <w:rPr>
                <w:rStyle w:val="Hyperlink"/>
                <w:rFonts w:ascii="Oslo Sans Office" w:hAnsi="Oslo Sans Office" w:eastAsia="Times New Roman"/>
                <w:noProof/>
                <w:lang w:eastAsia="nb-NO"/>
              </w:rPr>
              <w:t>22.2</w:t>
            </w:r>
            <w:r w:rsidRPr="00ED0580">
              <w:rPr>
                <w:rStyle w:val="Hyperlink"/>
                <w:rFonts w:eastAsia="Times New Roman"/>
                <w:noProof/>
                <w:lang w:eastAsia="nb-NO"/>
              </w:rPr>
              <w:t xml:space="preserve"> Krav om elektronisk betaling og oppgjør</w:t>
            </w:r>
            <w:r w:rsidRPr="00ED0580">
              <w:rPr>
                <w:rStyle w:val="Hyperlink"/>
                <w:rFonts w:eastAsia="Calibri"/>
                <w:noProof/>
                <w:lang w:eastAsia="nb-NO"/>
              </w:rPr>
              <w:t> (B)</w:t>
            </w:r>
            <w:r>
              <w:rPr>
                <w:noProof/>
                <w:webHidden/>
              </w:rPr>
              <w:tab/>
            </w:r>
            <w:r>
              <w:rPr>
                <w:noProof/>
                <w:webHidden/>
              </w:rPr>
              <w:fldChar w:fldCharType="begin"/>
            </w:r>
            <w:r>
              <w:rPr>
                <w:noProof/>
                <w:webHidden/>
              </w:rPr>
              <w:instrText xml:space="preserve"> PAGEREF _Toc237436788 \h </w:instrText>
            </w:r>
            <w:r>
              <w:rPr>
                <w:noProof/>
                <w:webHidden/>
              </w:rPr>
            </w:r>
            <w:r>
              <w:rPr>
                <w:noProof/>
                <w:webHidden/>
              </w:rPr>
              <w:fldChar w:fldCharType="separate"/>
            </w:r>
            <w:r>
              <w:rPr>
                <w:noProof/>
                <w:webHidden/>
              </w:rPr>
              <w:t>16</w:t>
            </w:r>
            <w:r>
              <w:rPr>
                <w:noProof/>
                <w:webHidden/>
              </w:rPr>
              <w:fldChar w:fldCharType="end"/>
            </w:r>
          </w:hyperlink>
        </w:p>
        <w:p w:rsidR="00B44E73" w:rsidRDefault="00B44E73" w14:paraId="3E44D268" w14:textId="4AAEA1D8">
          <w:pPr>
            <w:pStyle w:val="TOC2"/>
            <w:tabs>
              <w:tab w:val="right" w:leader="dot" w:pos="9260"/>
            </w:tabs>
            <w:rPr>
              <w:rFonts w:hint="eastAsia" w:eastAsiaTheme="minorEastAsia"/>
              <w:noProof/>
              <w:kern w:val="2"/>
              <w:sz w:val="24"/>
              <w:szCs w:val="24"/>
              <w:lang w:eastAsia="nb-NO"/>
              <w14:ligatures w14:val="standardContextual"/>
            </w:rPr>
          </w:pPr>
          <w:hyperlink w:history="1" w:anchor="_Toc237436789">
            <w:r w:rsidRPr="00ED0580">
              <w:rPr>
                <w:rStyle w:val="Hyperlink"/>
                <w:rFonts w:ascii="Oslo Sans Office" w:hAnsi="Oslo Sans Office" w:eastAsia="Times New Roman"/>
                <w:noProof/>
                <w:lang w:eastAsia="nb-NO"/>
              </w:rPr>
              <w:t>22.3</w:t>
            </w:r>
            <w:r w:rsidRPr="00ED0580">
              <w:rPr>
                <w:rStyle w:val="Hyperlink"/>
                <w:rFonts w:eastAsia="Times New Roman"/>
                <w:noProof/>
                <w:lang w:eastAsia="nb-NO"/>
              </w:rPr>
              <w:t xml:space="preserve"> Krav om elektronisk utbetaling av lønn til arbeiders bankkonto</w:t>
            </w:r>
            <w:r w:rsidRPr="00ED0580">
              <w:rPr>
                <w:rStyle w:val="Hyperlink"/>
                <w:rFonts w:eastAsia="Calibri"/>
                <w:noProof/>
                <w:lang w:eastAsia="nb-NO"/>
              </w:rPr>
              <w:t> (C)</w:t>
            </w:r>
            <w:r>
              <w:rPr>
                <w:noProof/>
                <w:webHidden/>
              </w:rPr>
              <w:tab/>
            </w:r>
            <w:r>
              <w:rPr>
                <w:noProof/>
                <w:webHidden/>
              </w:rPr>
              <w:fldChar w:fldCharType="begin"/>
            </w:r>
            <w:r>
              <w:rPr>
                <w:noProof/>
                <w:webHidden/>
              </w:rPr>
              <w:instrText xml:space="preserve"> PAGEREF _Toc237436789 \h </w:instrText>
            </w:r>
            <w:r>
              <w:rPr>
                <w:noProof/>
                <w:webHidden/>
              </w:rPr>
            </w:r>
            <w:r>
              <w:rPr>
                <w:noProof/>
                <w:webHidden/>
              </w:rPr>
              <w:fldChar w:fldCharType="separate"/>
            </w:r>
            <w:r>
              <w:rPr>
                <w:noProof/>
                <w:webHidden/>
              </w:rPr>
              <w:t>17</w:t>
            </w:r>
            <w:r>
              <w:rPr>
                <w:noProof/>
                <w:webHidden/>
              </w:rPr>
              <w:fldChar w:fldCharType="end"/>
            </w:r>
          </w:hyperlink>
        </w:p>
        <w:p w:rsidR="00B44E73" w:rsidRDefault="00B44E73" w14:paraId="7148C2D5" w14:textId="6130F976">
          <w:pPr>
            <w:pStyle w:val="TOC2"/>
            <w:tabs>
              <w:tab w:val="right" w:leader="dot" w:pos="9260"/>
            </w:tabs>
            <w:rPr>
              <w:rFonts w:hint="eastAsia" w:eastAsiaTheme="minorEastAsia"/>
              <w:noProof/>
              <w:kern w:val="2"/>
              <w:sz w:val="24"/>
              <w:szCs w:val="24"/>
              <w:lang w:eastAsia="nb-NO"/>
              <w14:ligatures w14:val="standardContextual"/>
            </w:rPr>
          </w:pPr>
          <w:hyperlink w:history="1" w:anchor="_Toc237436790">
            <w:r w:rsidRPr="00ED0580">
              <w:rPr>
                <w:rStyle w:val="Hyperlink"/>
                <w:rFonts w:ascii="Oslo Sans Office" w:hAnsi="Oslo Sans Office" w:eastAsia="Times New Roman"/>
                <w:noProof/>
                <w:lang w:eastAsia="nb-NO"/>
              </w:rPr>
              <w:t>22.4</w:t>
            </w:r>
            <w:r w:rsidRPr="00ED0580">
              <w:rPr>
                <w:rStyle w:val="Hyperlink"/>
                <w:rFonts w:eastAsia="Times New Roman"/>
                <w:noProof/>
                <w:lang w:eastAsia="nb-NO"/>
              </w:rPr>
              <w:t xml:space="preserve"> Krav om yrkesmessig integritet og dokumentasjonsplikt</w:t>
            </w:r>
            <w:r w:rsidRPr="00ED0580">
              <w:rPr>
                <w:rStyle w:val="Hyperlink"/>
                <w:rFonts w:eastAsia="Calibri"/>
                <w:noProof/>
                <w:lang w:eastAsia="nb-NO"/>
              </w:rPr>
              <w:t> (D)</w:t>
            </w:r>
            <w:r>
              <w:rPr>
                <w:noProof/>
                <w:webHidden/>
              </w:rPr>
              <w:tab/>
            </w:r>
            <w:r>
              <w:rPr>
                <w:noProof/>
                <w:webHidden/>
              </w:rPr>
              <w:fldChar w:fldCharType="begin"/>
            </w:r>
            <w:r>
              <w:rPr>
                <w:noProof/>
                <w:webHidden/>
              </w:rPr>
              <w:instrText xml:space="preserve"> PAGEREF _Toc237436790 \h </w:instrText>
            </w:r>
            <w:r>
              <w:rPr>
                <w:noProof/>
                <w:webHidden/>
              </w:rPr>
            </w:r>
            <w:r>
              <w:rPr>
                <w:noProof/>
                <w:webHidden/>
              </w:rPr>
              <w:fldChar w:fldCharType="separate"/>
            </w:r>
            <w:r>
              <w:rPr>
                <w:noProof/>
                <w:webHidden/>
              </w:rPr>
              <w:t>17</w:t>
            </w:r>
            <w:r>
              <w:rPr>
                <w:noProof/>
                <w:webHidden/>
              </w:rPr>
              <w:fldChar w:fldCharType="end"/>
            </w:r>
          </w:hyperlink>
        </w:p>
        <w:p w:rsidR="00B44E73" w:rsidRDefault="00B44E73" w14:paraId="0F676A88" w14:textId="402D0715">
          <w:pPr>
            <w:pStyle w:val="TOC2"/>
            <w:tabs>
              <w:tab w:val="right" w:leader="dot" w:pos="9260"/>
            </w:tabs>
            <w:rPr>
              <w:rFonts w:hint="eastAsia" w:eastAsiaTheme="minorEastAsia"/>
              <w:noProof/>
              <w:kern w:val="2"/>
              <w:sz w:val="24"/>
              <w:szCs w:val="24"/>
              <w:lang w:eastAsia="nb-NO"/>
              <w14:ligatures w14:val="standardContextual"/>
            </w:rPr>
          </w:pPr>
          <w:hyperlink w:history="1" w:anchor="_Toc237436791">
            <w:r w:rsidRPr="00ED0580">
              <w:rPr>
                <w:rStyle w:val="Hyperlink"/>
                <w:rFonts w:ascii="Oslo Sans Office" w:hAnsi="Oslo Sans Office" w:eastAsia="Times New Roman"/>
                <w:noProof/>
                <w:lang w:eastAsia="nb-NO"/>
              </w:rPr>
              <w:t>22.5</w:t>
            </w:r>
            <w:r w:rsidRPr="00ED0580">
              <w:rPr>
                <w:rStyle w:val="Hyperlink"/>
                <w:rFonts w:eastAsia="Times New Roman"/>
                <w:noProof/>
                <w:lang w:eastAsia="nb-NO"/>
              </w:rPr>
              <w:t xml:space="preserve"> Byggherrens rett til å gjennomføre revisjon og stedlig kontroll</w:t>
            </w:r>
            <w:r w:rsidRPr="00ED0580">
              <w:rPr>
                <w:rStyle w:val="Hyperlink"/>
                <w:rFonts w:eastAsia="Calibri"/>
                <w:noProof/>
                <w:lang w:eastAsia="nb-NO"/>
              </w:rPr>
              <w:t> (E)</w:t>
            </w:r>
            <w:r>
              <w:rPr>
                <w:noProof/>
                <w:webHidden/>
              </w:rPr>
              <w:tab/>
            </w:r>
            <w:r>
              <w:rPr>
                <w:noProof/>
                <w:webHidden/>
              </w:rPr>
              <w:fldChar w:fldCharType="begin"/>
            </w:r>
            <w:r>
              <w:rPr>
                <w:noProof/>
                <w:webHidden/>
              </w:rPr>
              <w:instrText xml:space="preserve"> PAGEREF _Toc237436791 \h </w:instrText>
            </w:r>
            <w:r>
              <w:rPr>
                <w:noProof/>
                <w:webHidden/>
              </w:rPr>
            </w:r>
            <w:r>
              <w:rPr>
                <w:noProof/>
                <w:webHidden/>
              </w:rPr>
              <w:fldChar w:fldCharType="separate"/>
            </w:r>
            <w:r>
              <w:rPr>
                <w:noProof/>
                <w:webHidden/>
              </w:rPr>
              <w:t>17</w:t>
            </w:r>
            <w:r>
              <w:rPr>
                <w:noProof/>
                <w:webHidden/>
              </w:rPr>
              <w:fldChar w:fldCharType="end"/>
            </w:r>
          </w:hyperlink>
        </w:p>
        <w:p w:rsidR="00B44E73" w:rsidRDefault="00B44E73" w14:paraId="0D6E8E58" w14:textId="2C44F8A3">
          <w:pPr>
            <w:pStyle w:val="TOC2"/>
            <w:tabs>
              <w:tab w:val="right" w:leader="dot" w:pos="9260"/>
            </w:tabs>
            <w:rPr>
              <w:rFonts w:hint="eastAsia" w:eastAsiaTheme="minorEastAsia"/>
              <w:noProof/>
              <w:kern w:val="2"/>
              <w:sz w:val="24"/>
              <w:szCs w:val="24"/>
              <w:lang w:eastAsia="nb-NO"/>
              <w14:ligatures w14:val="standardContextual"/>
            </w:rPr>
          </w:pPr>
          <w:hyperlink w:history="1" w:anchor="_Toc237436792">
            <w:r w:rsidRPr="00ED0580">
              <w:rPr>
                <w:rStyle w:val="Hyperlink"/>
                <w:rFonts w:ascii="Oslo Sans Office" w:hAnsi="Oslo Sans Office" w:eastAsia="Times New Roman"/>
                <w:noProof/>
                <w:lang w:eastAsia="nb-NO"/>
              </w:rPr>
              <w:t>22.6</w:t>
            </w:r>
            <w:r w:rsidRPr="00ED0580">
              <w:rPr>
                <w:rStyle w:val="Hyperlink"/>
                <w:rFonts w:eastAsia="Times New Roman"/>
                <w:noProof/>
                <w:lang w:eastAsia="nb-NO"/>
              </w:rPr>
              <w:t xml:space="preserve"> Konsekvenser ved brudd på konkurranselovgivningen</w:t>
            </w:r>
            <w:r w:rsidRPr="00ED0580">
              <w:rPr>
                <w:rStyle w:val="Hyperlink"/>
                <w:rFonts w:eastAsia="Calibri"/>
                <w:noProof/>
                <w:lang w:eastAsia="nb-NO"/>
              </w:rPr>
              <w:t> (F)</w:t>
            </w:r>
            <w:r>
              <w:rPr>
                <w:noProof/>
                <w:webHidden/>
              </w:rPr>
              <w:tab/>
            </w:r>
            <w:r>
              <w:rPr>
                <w:noProof/>
                <w:webHidden/>
              </w:rPr>
              <w:fldChar w:fldCharType="begin"/>
            </w:r>
            <w:r>
              <w:rPr>
                <w:noProof/>
                <w:webHidden/>
              </w:rPr>
              <w:instrText xml:space="preserve"> PAGEREF _Toc237436792 \h </w:instrText>
            </w:r>
            <w:r>
              <w:rPr>
                <w:noProof/>
                <w:webHidden/>
              </w:rPr>
            </w:r>
            <w:r>
              <w:rPr>
                <w:noProof/>
                <w:webHidden/>
              </w:rPr>
              <w:fldChar w:fldCharType="separate"/>
            </w:r>
            <w:r>
              <w:rPr>
                <w:noProof/>
                <w:webHidden/>
              </w:rPr>
              <w:t>18</w:t>
            </w:r>
            <w:r>
              <w:rPr>
                <w:noProof/>
                <w:webHidden/>
              </w:rPr>
              <w:fldChar w:fldCharType="end"/>
            </w:r>
          </w:hyperlink>
        </w:p>
        <w:p w:rsidR="00B44E73" w:rsidRDefault="00B44E73" w14:paraId="65577C84" w14:textId="30B9836E">
          <w:pPr>
            <w:pStyle w:val="TOC2"/>
            <w:tabs>
              <w:tab w:val="right" w:leader="dot" w:pos="9260"/>
            </w:tabs>
            <w:rPr>
              <w:rFonts w:hint="eastAsia" w:eastAsiaTheme="minorEastAsia"/>
              <w:noProof/>
              <w:kern w:val="2"/>
              <w:sz w:val="24"/>
              <w:szCs w:val="24"/>
              <w:lang w:eastAsia="nb-NO"/>
              <w14:ligatures w14:val="standardContextual"/>
            </w:rPr>
          </w:pPr>
          <w:hyperlink w:history="1" w:anchor="_Toc237436793">
            <w:r w:rsidRPr="00ED0580">
              <w:rPr>
                <w:rStyle w:val="Hyperlink"/>
                <w:rFonts w:ascii="Oslo Sans Office" w:hAnsi="Oslo Sans Office" w:eastAsia="Times New Roman"/>
                <w:noProof/>
                <w:lang w:eastAsia="nb-NO"/>
              </w:rPr>
              <w:t>22.7</w:t>
            </w:r>
            <w:r w:rsidRPr="00ED0580">
              <w:rPr>
                <w:rStyle w:val="Hyperlink"/>
                <w:rFonts w:eastAsia="Times New Roman"/>
                <w:noProof/>
                <w:lang w:eastAsia="nb-NO"/>
              </w:rPr>
              <w:t xml:space="preserve"> Krav om fullmakt til å innhente opplysninger gjennom utvidet skatteattest (T)</w:t>
            </w:r>
            <w:r>
              <w:rPr>
                <w:noProof/>
                <w:webHidden/>
              </w:rPr>
              <w:tab/>
            </w:r>
            <w:r>
              <w:rPr>
                <w:noProof/>
                <w:webHidden/>
              </w:rPr>
              <w:fldChar w:fldCharType="begin"/>
            </w:r>
            <w:r>
              <w:rPr>
                <w:noProof/>
                <w:webHidden/>
              </w:rPr>
              <w:instrText xml:space="preserve"> PAGEREF _Toc237436793 \h </w:instrText>
            </w:r>
            <w:r>
              <w:rPr>
                <w:noProof/>
                <w:webHidden/>
              </w:rPr>
            </w:r>
            <w:r>
              <w:rPr>
                <w:noProof/>
                <w:webHidden/>
              </w:rPr>
              <w:fldChar w:fldCharType="separate"/>
            </w:r>
            <w:r>
              <w:rPr>
                <w:noProof/>
                <w:webHidden/>
              </w:rPr>
              <w:t>18</w:t>
            </w:r>
            <w:r>
              <w:rPr>
                <w:noProof/>
                <w:webHidden/>
              </w:rPr>
              <w:fldChar w:fldCharType="end"/>
            </w:r>
          </w:hyperlink>
        </w:p>
        <w:p w:rsidR="00B44E73" w:rsidRDefault="00B44E73" w14:paraId="6850B6C8" w14:textId="4157E299">
          <w:pPr>
            <w:pStyle w:val="TOC2"/>
            <w:tabs>
              <w:tab w:val="right" w:leader="dot" w:pos="9260"/>
            </w:tabs>
            <w:rPr>
              <w:rFonts w:hint="eastAsia" w:eastAsiaTheme="minorEastAsia"/>
              <w:noProof/>
              <w:kern w:val="2"/>
              <w:sz w:val="24"/>
              <w:szCs w:val="24"/>
              <w:lang w:eastAsia="nb-NO"/>
              <w14:ligatures w14:val="standardContextual"/>
            </w:rPr>
          </w:pPr>
          <w:hyperlink w:history="1" w:anchor="_Toc237436794">
            <w:r w:rsidRPr="00ED0580">
              <w:rPr>
                <w:rStyle w:val="Hyperlink"/>
                <w:rFonts w:ascii="Oslo Sans Office" w:hAnsi="Oslo Sans Office" w:eastAsia="Times New Roman"/>
                <w:noProof/>
                <w:lang w:eastAsia="nb-NO"/>
              </w:rPr>
              <w:t>22.8</w:t>
            </w:r>
            <w:r w:rsidRPr="00ED0580">
              <w:rPr>
                <w:rStyle w:val="Hyperlink"/>
                <w:rFonts w:eastAsia="Times New Roman"/>
                <w:noProof/>
                <w:lang w:eastAsia="nb-NO"/>
              </w:rPr>
              <w:t xml:space="preserve"> Krav om oppfyllelse av skatte- og avgiftsforpliktelser</w:t>
            </w:r>
            <w:r w:rsidRPr="00ED0580">
              <w:rPr>
                <w:rStyle w:val="Hyperlink"/>
                <w:rFonts w:eastAsia="Calibri"/>
                <w:noProof/>
                <w:lang w:eastAsia="nb-NO"/>
              </w:rPr>
              <w:t> (G)</w:t>
            </w:r>
            <w:r>
              <w:rPr>
                <w:noProof/>
                <w:webHidden/>
              </w:rPr>
              <w:tab/>
            </w:r>
            <w:r>
              <w:rPr>
                <w:noProof/>
                <w:webHidden/>
              </w:rPr>
              <w:fldChar w:fldCharType="begin"/>
            </w:r>
            <w:r>
              <w:rPr>
                <w:noProof/>
                <w:webHidden/>
              </w:rPr>
              <w:instrText xml:space="preserve"> PAGEREF _Toc237436794 \h </w:instrText>
            </w:r>
            <w:r>
              <w:rPr>
                <w:noProof/>
                <w:webHidden/>
              </w:rPr>
            </w:r>
            <w:r>
              <w:rPr>
                <w:noProof/>
                <w:webHidden/>
              </w:rPr>
              <w:fldChar w:fldCharType="separate"/>
            </w:r>
            <w:r>
              <w:rPr>
                <w:noProof/>
                <w:webHidden/>
              </w:rPr>
              <w:t>19</w:t>
            </w:r>
            <w:r>
              <w:rPr>
                <w:noProof/>
                <w:webHidden/>
              </w:rPr>
              <w:fldChar w:fldCharType="end"/>
            </w:r>
          </w:hyperlink>
        </w:p>
        <w:p w:rsidR="00B44E73" w:rsidRDefault="00B44E73" w14:paraId="7B8106E5" w14:textId="12531700">
          <w:pPr>
            <w:pStyle w:val="TOC2"/>
            <w:tabs>
              <w:tab w:val="right" w:leader="dot" w:pos="9260"/>
            </w:tabs>
            <w:rPr>
              <w:rFonts w:hint="eastAsia" w:eastAsiaTheme="minorEastAsia"/>
              <w:noProof/>
              <w:kern w:val="2"/>
              <w:sz w:val="24"/>
              <w:szCs w:val="24"/>
              <w:lang w:eastAsia="nb-NO"/>
              <w14:ligatures w14:val="standardContextual"/>
            </w:rPr>
          </w:pPr>
          <w:hyperlink w:history="1" w:anchor="_Toc237436795">
            <w:r w:rsidRPr="00ED0580">
              <w:rPr>
                <w:rStyle w:val="Hyperlink"/>
                <w:rFonts w:ascii="Oslo Sans Office" w:hAnsi="Oslo Sans Office" w:eastAsia="Calibri"/>
                <w:noProof/>
                <w:lang w:eastAsia="nb-NO"/>
              </w:rPr>
              <w:t>22.9</w:t>
            </w:r>
            <w:r w:rsidRPr="00ED0580">
              <w:rPr>
                <w:rStyle w:val="Hyperlink"/>
                <w:rFonts w:eastAsia="Times New Roman"/>
                <w:noProof/>
                <w:lang w:eastAsia="nb-NO"/>
              </w:rPr>
              <w:t xml:space="preserve"> Krav om begrensning i antall ledd underentreprenører i vertikal kjede</w:t>
            </w:r>
            <w:r w:rsidRPr="00ED0580">
              <w:rPr>
                <w:rStyle w:val="Hyperlink"/>
                <w:rFonts w:eastAsia="Calibri"/>
                <w:noProof/>
                <w:lang w:eastAsia="nb-NO"/>
              </w:rPr>
              <w:t> (NS 8405 pkt. 15.1) (H)</w:t>
            </w:r>
            <w:r>
              <w:rPr>
                <w:noProof/>
                <w:webHidden/>
              </w:rPr>
              <w:tab/>
            </w:r>
            <w:r>
              <w:rPr>
                <w:noProof/>
                <w:webHidden/>
              </w:rPr>
              <w:fldChar w:fldCharType="begin"/>
            </w:r>
            <w:r>
              <w:rPr>
                <w:noProof/>
                <w:webHidden/>
              </w:rPr>
              <w:instrText xml:space="preserve"> PAGEREF _Toc237436795 \h </w:instrText>
            </w:r>
            <w:r>
              <w:rPr>
                <w:noProof/>
                <w:webHidden/>
              </w:rPr>
            </w:r>
            <w:r>
              <w:rPr>
                <w:noProof/>
                <w:webHidden/>
              </w:rPr>
              <w:fldChar w:fldCharType="separate"/>
            </w:r>
            <w:r>
              <w:rPr>
                <w:noProof/>
                <w:webHidden/>
              </w:rPr>
              <w:t>20</w:t>
            </w:r>
            <w:r>
              <w:rPr>
                <w:noProof/>
                <w:webHidden/>
              </w:rPr>
              <w:fldChar w:fldCharType="end"/>
            </w:r>
          </w:hyperlink>
        </w:p>
        <w:p w:rsidR="00B44E73" w:rsidRDefault="00B44E73" w14:paraId="1FF28324" w14:textId="34893B60">
          <w:pPr>
            <w:pStyle w:val="TOC2"/>
            <w:tabs>
              <w:tab w:val="right" w:leader="dot" w:pos="9260"/>
            </w:tabs>
            <w:rPr>
              <w:rFonts w:hint="eastAsia" w:eastAsiaTheme="minorEastAsia"/>
              <w:noProof/>
              <w:kern w:val="2"/>
              <w:sz w:val="24"/>
              <w:szCs w:val="24"/>
              <w:lang w:eastAsia="nb-NO"/>
              <w14:ligatures w14:val="standardContextual"/>
            </w:rPr>
          </w:pPr>
          <w:hyperlink w:history="1" w:anchor="_Toc237436796">
            <w:r w:rsidRPr="00ED0580">
              <w:rPr>
                <w:rStyle w:val="Hyperlink"/>
                <w:rFonts w:ascii="Oslo Sans Office" w:hAnsi="Oslo Sans Office" w:eastAsia="Times New Roman"/>
                <w:noProof/>
                <w:lang w:eastAsia="nb-NO"/>
              </w:rPr>
              <w:t>22.10</w:t>
            </w:r>
            <w:r w:rsidRPr="00ED0580">
              <w:rPr>
                <w:rStyle w:val="Hyperlink"/>
                <w:rFonts w:eastAsia="Times New Roman"/>
                <w:noProof/>
                <w:lang w:eastAsia="nb-NO"/>
              </w:rPr>
              <w:t xml:space="preserve"> Krav om bruk av fast ansatte i 100 % stilling (I)</w:t>
            </w:r>
            <w:r>
              <w:rPr>
                <w:noProof/>
                <w:webHidden/>
              </w:rPr>
              <w:tab/>
            </w:r>
            <w:r>
              <w:rPr>
                <w:noProof/>
                <w:webHidden/>
              </w:rPr>
              <w:fldChar w:fldCharType="begin"/>
            </w:r>
            <w:r>
              <w:rPr>
                <w:noProof/>
                <w:webHidden/>
              </w:rPr>
              <w:instrText xml:space="preserve"> PAGEREF _Toc237436796 \h </w:instrText>
            </w:r>
            <w:r>
              <w:rPr>
                <w:noProof/>
                <w:webHidden/>
              </w:rPr>
            </w:r>
            <w:r>
              <w:rPr>
                <w:noProof/>
                <w:webHidden/>
              </w:rPr>
              <w:fldChar w:fldCharType="separate"/>
            </w:r>
            <w:r>
              <w:rPr>
                <w:noProof/>
                <w:webHidden/>
              </w:rPr>
              <w:t>20</w:t>
            </w:r>
            <w:r>
              <w:rPr>
                <w:noProof/>
                <w:webHidden/>
              </w:rPr>
              <w:fldChar w:fldCharType="end"/>
            </w:r>
          </w:hyperlink>
        </w:p>
        <w:p w:rsidR="00B44E73" w:rsidRDefault="00B44E73" w14:paraId="359DD0F9" w14:textId="110D4225">
          <w:pPr>
            <w:pStyle w:val="TOC2"/>
            <w:tabs>
              <w:tab w:val="right" w:leader="dot" w:pos="9260"/>
            </w:tabs>
            <w:rPr>
              <w:rFonts w:hint="eastAsia" w:eastAsiaTheme="minorEastAsia"/>
              <w:noProof/>
              <w:kern w:val="2"/>
              <w:sz w:val="24"/>
              <w:szCs w:val="24"/>
              <w:lang w:eastAsia="nb-NO"/>
              <w14:ligatures w14:val="standardContextual"/>
            </w:rPr>
          </w:pPr>
          <w:hyperlink w:history="1" w:anchor="_Toc237436797">
            <w:r w:rsidRPr="00ED0580">
              <w:rPr>
                <w:rStyle w:val="Hyperlink"/>
                <w:rFonts w:ascii="Oslo Sans Office" w:hAnsi="Oslo Sans Office" w:eastAsia="Calibri"/>
                <w:noProof/>
                <w:lang w:eastAsia="nb-NO"/>
              </w:rPr>
              <w:t>22.11</w:t>
            </w:r>
            <w:r w:rsidRPr="00ED0580">
              <w:rPr>
                <w:rStyle w:val="Hyperlink"/>
                <w:rFonts w:eastAsia="Times New Roman"/>
                <w:noProof/>
                <w:lang w:eastAsia="nb-NO"/>
              </w:rPr>
              <w:t xml:space="preserve"> Krav om dokumentert yrkesskadeforsikring</w:t>
            </w:r>
            <w:r w:rsidRPr="00ED0580">
              <w:rPr>
                <w:rStyle w:val="Hyperlink"/>
                <w:rFonts w:eastAsia="Calibri"/>
                <w:noProof/>
                <w:lang w:eastAsia="nb-NO"/>
              </w:rPr>
              <w:t> (NS 8405 pkt. 12.1) (J)</w:t>
            </w:r>
            <w:r>
              <w:rPr>
                <w:noProof/>
                <w:webHidden/>
              </w:rPr>
              <w:tab/>
            </w:r>
            <w:r>
              <w:rPr>
                <w:noProof/>
                <w:webHidden/>
              </w:rPr>
              <w:fldChar w:fldCharType="begin"/>
            </w:r>
            <w:r>
              <w:rPr>
                <w:noProof/>
                <w:webHidden/>
              </w:rPr>
              <w:instrText xml:space="preserve"> PAGEREF _Toc237436797 \h </w:instrText>
            </w:r>
            <w:r>
              <w:rPr>
                <w:noProof/>
                <w:webHidden/>
              </w:rPr>
            </w:r>
            <w:r>
              <w:rPr>
                <w:noProof/>
                <w:webHidden/>
              </w:rPr>
              <w:fldChar w:fldCharType="separate"/>
            </w:r>
            <w:r>
              <w:rPr>
                <w:noProof/>
                <w:webHidden/>
              </w:rPr>
              <w:t>22</w:t>
            </w:r>
            <w:r>
              <w:rPr>
                <w:noProof/>
                <w:webHidden/>
              </w:rPr>
              <w:fldChar w:fldCharType="end"/>
            </w:r>
          </w:hyperlink>
        </w:p>
        <w:p w:rsidR="00B44E73" w:rsidRDefault="00B44E73" w14:paraId="0266B295" w14:textId="0F7DF430">
          <w:pPr>
            <w:pStyle w:val="TOC2"/>
            <w:tabs>
              <w:tab w:val="right" w:leader="dot" w:pos="9260"/>
            </w:tabs>
            <w:rPr>
              <w:rFonts w:hint="eastAsia" w:eastAsiaTheme="minorEastAsia"/>
              <w:noProof/>
              <w:kern w:val="2"/>
              <w:sz w:val="24"/>
              <w:szCs w:val="24"/>
              <w:lang w:eastAsia="nb-NO"/>
              <w14:ligatures w14:val="standardContextual"/>
            </w:rPr>
          </w:pPr>
          <w:hyperlink w:history="1" w:anchor="_Toc237436798">
            <w:r w:rsidRPr="00ED0580">
              <w:rPr>
                <w:rStyle w:val="Hyperlink"/>
                <w:rFonts w:ascii="Oslo Sans Office" w:hAnsi="Oslo Sans Office" w:eastAsia="Times New Roman"/>
                <w:noProof/>
                <w:lang w:eastAsia="nb-NO"/>
              </w:rPr>
              <w:t>22.12</w:t>
            </w:r>
            <w:r w:rsidRPr="00ED0580">
              <w:rPr>
                <w:rStyle w:val="Hyperlink"/>
                <w:rFonts w:eastAsia="Times New Roman"/>
                <w:noProof/>
                <w:lang w:eastAsia="nb-NO"/>
              </w:rPr>
              <w:t xml:space="preserve"> Krav om dokumentert obligatorisk pensjonsordning (NS 8405 pkt. 12.1) (K)</w:t>
            </w:r>
            <w:r>
              <w:rPr>
                <w:noProof/>
                <w:webHidden/>
              </w:rPr>
              <w:tab/>
            </w:r>
            <w:r>
              <w:rPr>
                <w:noProof/>
                <w:webHidden/>
              </w:rPr>
              <w:fldChar w:fldCharType="begin"/>
            </w:r>
            <w:r>
              <w:rPr>
                <w:noProof/>
                <w:webHidden/>
              </w:rPr>
              <w:instrText xml:space="preserve"> PAGEREF _Toc237436798 \h </w:instrText>
            </w:r>
            <w:r>
              <w:rPr>
                <w:noProof/>
                <w:webHidden/>
              </w:rPr>
            </w:r>
            <w:r>
              <w:rPr>
                <w:noProof/>
                <w:webHidden/>
              </w:rPr>
              <w:fldChar w:fldCharType="separate"/>
            </w:r>
            <w:r>
              <w:rPr>
                <w:noProof/>
                <w:webHidden/>
              </w:rPr>
              <w:t>22</w:t>
            </w:r>
            <w:r>
              <w:rPr>
                <w:noProof/>
                <w:webHidden/>
              </w:rPr>
              <w:fldChar w:fldCharType="end"/>
            </w:r>
          </w:hyperlink>
        </w:p>
        <w:p w:rsidR="00B44E73" w:rsidRDefault="00B44E73" w14:paraId="38DDB49A" w14:textId="17A3922F">
          <w:pPr>
            <w:pStyle w:val="TOC2"/>
            <w:tabs>
              <w:tab w:val="right" w:leader="dot" w:pos="9260"/>
            </w:tabs>
            <w:rPr>
              <w:rFonts w:hint="eastAsia" w:eastAsiaTheme="minorEastAsia"/>
              <w:noProof/>
              <w:kern w:val="2"/>
              <w:sz w:val="24"/>
              <w:szCs w:val="24"/>
              <w:lang w:eastAsia="nb-NO"/>
              <w14:ligatures w14:val="standardContextual"/>
            </w:rPr>
          </w:pPr>
          <w:hyperlink w:history="1" w:anchor="_Toc237436799">
            <w:r w:rsidRPr="00ED0580">
              <w:rPr>
                <w:rStyle w:val="Hyperlink"/>
                <w:rFonts w:ascii="Oslo Sans Office" w:hAnsi="Oslo Sans Office" w:eastAsia="Times New Roman"/>
                <w:noProof/>
                <w:lang w:eastAsia="nb-NO"/>
              </w:rPr>
              <w:t>22.13</w:t>
            </w:r>
            <w:r w:rsidRPr="00ED0580">
              <w:rPr>
                <w:rStyle w:val="Hyperlink"/>
                <w:rFonts w:eastAsia="Times New Roman"/>
                <w:noProof/>
                <w:lang w:eastAsia="nb-NO"/>
              </w:rPr>
              <w:t xml:space="preserve"> Entreprenørens informasjonsplikt</w:t>
            </w:r>
            <w:r w:rsidRPr="00ED0580">
              <w:rPr>
                <w:rStyle w:val="Hyperlink"/>
                <w:rFonts w:eastAsia="Calibri"/>
                <w:noProof/>
                <w:lang w:eastAsia="nb-NO"/>
              </w:rPr>
              <w:t> (L)</w:t>
            </w:r>
            <w:r>
              <w:rPr>
                <w:noProof/>
                <w:webHidden/>
              </w:rPr>
              <w:tab/>
            </w:r>
            <w:r>
              <w:rPr>
                <w:noProof/>
                <w:webHidden/>
              </w:rPr>
              <w:fldChar w:fldCharType="begin"/>
            </w:r>
            <w:r>
              <w:rPr>
                <w:noProof/>
                <w:webHidden/>
              </w:rPr>
              <w:instrText xml:space="preserve"> PAGEREF _Toc237436799 \h </w:instrText>
            </w:r>
            <w:r>
              <w:rPr>
                <w:noProof/>
                <w:webHidden/>
              </w:rPr>
            </w:r>
            <w:r>
              <w:rPr>
                <w:noProof/>
                <w:webHidden/>
              </w:rPr>
              <w:fldChar w:fldCharType="separate"/>
            </w:r>
            <w:r>
              <w:rPr>
                <w:noProof/>
                <w:webHidden/>
              </w:rPr>
              <w:t>23</w:t>
            </w:r>
            <w:r>
              <w:rPr>
                <w:noProof/>
                <w:webHidden/>
              </w:rPr>
              <w:fldChar w:fldCharType="end"/>
            </w:r>
          </w:hyperlink>
        </w:p>
        <w:p w:rsidR="00B44E73" w:rsidRDefault="00B44E73" w14:paraId="2C6653D0" w14:textId="20FB8C6A">
          <w:pPr>
            <w:pStyle w:val="TOC2"/>
            <w:tabs>
              <w:tab w:val="right" w:leader="dot" w:pos="9260"/>
            </w:tabs>
            <w:rPr>
              <w:rFonts w:hint="eastAsia" w:eastAsiaTheme="minorEastAsia"/>
              <w:noProof/>
              <w:kern w:val="2"/>
              <w:sz w:val="24"/>
              <w:szCs w:val="24"/>
              <w:lang w:eastAsia="nb-NO"/>
              <w14:ligatures w14:val="standardContextual"/>
            </w:rPr>
          </w:pPr>
          <w:hyperlink w:history="1" w:anchor="_Toc237436800">
            <w:r w:rsidRPr="00ED0580">
              <w:rPr>
                <w:rStyle w:val="Hyperlink"/>
                <w:rFonts w:ascii="Oslo Sans Office" w:hAnsi="Oslo Sans Office" w:eastAsia="Times New Roman"/>
                <w:noProof/>
                <w:lang w:eastAsia="nb-NO"/>
              </w:rPr>
              <w:t>22.14</w:t>
            </w:r>
            <w:r w:rsidRPr="00ED0580">
              <w:rPr>
                <w:rStyle w:val="Hyperlink"/>
                <w:rFonts w:eastAsia="Times New Roman"/>
                <w:noProof/>
                <w:lang w:eastAsia="nb-NO"/>
              </w:rPr>
              <w:t xml:space="preserve"> Krav om forhåndsgodkjenning av underentreprenører og kontraktsmedhjelpere</w:t>
            </w:r>
            <w:r w:rsidRPr="00ED0580">
              <w:rPr>
                <w:rStyle w:val="Hyperlink"/>
                <w:rFonts w:eastAsia="Calibri"/>
                <w:noProof/>
                <w:lang w:eastAsia="nb-NO"/>
              </w:rPr>
              <w:t> (M)</w:t>
            </w:r>
            <w:r>
              <w:rPr>
                <w:noProof/>
                <w:webHidden/>
              </w:rPr>
              <w:tab/>
            </w:r>
            <w:r>
              <w:rPr>
                <w:noProof/>
                <w:webHidden/>
              </w:rPr>
              <w:fldChar w:fldCharType="begin"/>
            </w:r>
            <w:r>
              <w:rPr>
                <w:noProof/>
                <w:webHidden/>
              </w:rPr>
              <w:instrText xml:space="preserve"> PAGEREF _Toc237436800 \h </w:instrText>
            </w:r>
            <w:r>
              <w:rPr>
                <w:noProof/>
                <w:webHidden/>
              </w:rPr>
            </w:r>
            <w:r>
              <w:rPr>
                <w:noProof/>
                <w:webHidden/>
              </w:rPr>
              <w:fldChar w:fldCharType="separate"/>
            </w:r>
            <w:r>
              <w:rPr>
                <w:noProof/>
                <w:webHidden/>
              </w:rPr>
              <w:t>23</w:t>
            </w:r>
            <w:r>
              <w:rPr>
                <w:noProof/>
                <w:webHidden/>
              </w:rPr>
              <w:fldChar w:fldCharType="end"/>
            </w:r>
          </w:hyperlink>
        </w:p>
        <w:p w:rsidR="00B44E73" w:rsidRDefault="00B44E73" w14:paraId="6CAA1133" w14:textId="425624CE">
          <w:pPr>
            <w:pStyle w:val="TOC2"/>
            <w:tabs>
              <w:tab w:val="right" w:leader="dot" w:pos="9260"/>
            </w:tabs>
            <w:rPr>
              <w:rFonts w:hint="eastAsia" w:eastAsiaTheme="minorEastAsia"/>
              <w:noProof/>
              <w:kern w:val="2"/>
              <w:sz w:val="24"/>
              <w:szCs w:val="24"/>
              <w:lang w:eastAsia="nb-NO"/>
              <w14:ligatures w14:val="standardContextual"/>
            </w:rPr>
          </w:pPr>
          <w:hyperlink w:history="1" w:anchor="_Toc237436801">
            <w:r w:rsidRPr="00ED0580">
              <w:rPr>
                <w:rStyle w:val="Hyperlink"/>
                <w:rFonts w:ascii="Oslo Sans Office" w:hAnsi="Oslo Sans Office" w:eastAsia="Times New Roman"/>
                <w:noProof/>
                <w:lang w:eastAsia="nb-NO"/>
              </w:rPr>
              <w:t>22.15</w:t>
            </w:r>
            <w:r w:rsidRPr="00ED0580">
              <w:rPr>
                <w:rStyle w:val="Hyperlink"/>
                <w:rFonts w:eastAsia="Times New Roman"/>
                <w:noProof/>
                <w:lang w:eastAsia="nb-NO"/>
              </w:rPr>
              <w:t xml:space="preserve"> Krav til internkontroll og sikkerhet, helse og arbeidsmiljø (SHA) (NS 8405 pkt. 12.1) (N)</w:t>
            </w:r>
            <w:r>
              <w:rPr>
                <w:noProof/>
                <w:webHidden/>
              </w:rPr>
              <w:tab/>
            </w:r>
            <w:r>
              <w:rPr>
                <w:noProof/>
                <w:webHidden/>
              </w:rPr>
              <w:fldChar w:fldCharType="begin"/>
            </w:r>
            <w:r>
              <w:rPr>
                <w:noProof/>
                <w:webHidden/>
              </w:rPr>
              <w:instrText xml:space="preserve"> PAGEREF _Toc237436801 \h </w:instrText>
            </w:r>
            <w:r>
              <w:rPr>
                <w:noProof/>
                <w:webHidden/>
              </w:rPr>
            </w:r>
            <w:r>
              <w:rPr>
                <w:noProof/>
                <w:webHidden/>
              </w:rPr>
              <w:fldChar w:fldCharType="separate"/>
            </w:r>
            <w:r>
              <w:rPr>
                <w:noProof/>
                <w:webHidden/>
              </w:rPr>
              <w:t>24</w:t>
            </w:r>
            <w:r>
              <w:rPr>
                <w:noProof/>
                <w:webHidden/>
              </w:rPr>
              <w:fldChar w:fldCharType="end"/>
            </w:r>
          </w:hyperlink>
        </w:p>
        <w:p w:rsidR="00B44E73" w:rsidRDefault="00B44E73" w14:paraId="5362CC09" w14:textId="025DD136">
          <w:pPr>
            <w:pStyle w:val="TOC2"/>
            <w:tabs>
              <w:tab w:val="right" w:leader="dot" w:pos="9260"/>
            </w:tabs>
            <w:rPr>
              <w:rFonts w:hint="eastAsia" w:eastAsiaTheme="minorEastAsia"/>
              <w:noProof/>
              <w:kern w:val="2"/>
              <w:sz w:val="24"/>
              <w:szCs w:val="24"/>
              <w:lang w:eastAsia="nb-NO"/>
              <w14:ligatures w14:val="standardContextual"/>
            </w:rPr>
          </w:pPr>
          <w:hyperlink w:history="1" w:anchor="_Toc237436802">
            <w:r w:rsidRPr="00ED0580">
              <w:rPr>
                <w:rStyle w:val="Hyperlink"/>
                <w:rFonts w:ascii="Oslo Sans Office" w:hAnsi="Oslo Sans Office" w:eastAsia="Times New Roman"/>
                <w:noProof/>
                <w:lang w:eastAsia="nb-NO"/>
              </w:rPr>
              <w:t>22.16</w:t>
            </w:r>
            <w:r w:rsidRPr="00ED0580">
              <w:rPr>
                <w:rStyle w:val="Hyperlink"/>
                <w:rFonts w:eastAsia="Times New Roman"/>
                <w:noProof/>
                <w:lang w:eastAsia="nb-NO"/>
              </w:rPr>
              <w:t xml:space="preserve"> Krav om forhåndsregistrering av mannskapslister og føring av oversiktslister</w:t>
            </w:r>
            <w:r w:rsidRPr="00ED0580">
              <w:rPr>
                <w:rStyle w:val="Hyperlink"/>
                <w:rFonts w:eastAsia="Calibri"/>
                <w:noProof/>
                <w:lang w:eastAsia="nb-NO"/>
              </w:rPr>
              <w:t> (O)</w:t>
            </w:r>
            <w:r>
              <w:rPr>
                <w:noProof/>
                <w:webHidden/>
              </w:rPr>
              <w:tab/>
            </w:r>
            <w:r>
              <w:rPr>
                <w:noProof/>
                <w:webHidden/>
              </w:rPr>
              <w:fldChar w:fldCharType="begin"/>
            </w:r>
            <w:r>
              <w:rPr>
                <w:noProof/>
                <w:webHidden/>
              </w:rPr>
              <w:instrText xml:space="preserve"> PAGEREF _Toc237436802 \h </w:instrText>
            </w:r>
            <w:r>
              <w:rPr>
                <w:noProof/>
                <w:webHidden/>
              </w:rPr>
            </w:r>
            <w:r>
              <w:rPr>
                <w:noProof/>
                <w:webHidden/>
              </w:rPr>
              <w:fldChar w:fldCharType="separate"/>
            </w:r>
            <w:r>
              <w:rPr>
                <w:noProof/>
                <w:webHidden/>
              </w:rPr>
              <w:t>24</w:t>
            </w:r>
            <w:r>
              <w:rPr>
                <w:noProof/>
                <w:webHidden/>
              </w:rPr>
              <w:fldChar w:fldCharType="end"/>
            </w:r>
          </w:hyperlink>
        </w:p>
        <w:p w:rsidR="00B44E73" w:rsidRDefault="00B44E73" w14:paraId="103A4E83" w14:textId="1731B153">
          <w:pPr>
            <w:pStyle w:val="TOC2"/>
            <w:tabs>
              <w:tab w:val="right" w:leader="dot" w:pos="9260"/>
            </w:tabs>
            <w:rPr>
              <w:rFonts w:hint="eastAsia" w:eastAsiaTheme="minorEastAsia"/>
              <w:noProof/>
              <w:kern w:val="2"/>
              <w:sz w:val="24"/>
              <w:szCs w:val="24"/>
              <w:lang w:eastAsia="nb-NO"/>
              <w14:ligatures w14:val="standardContextual"/>
            </w:rPr>
          </w:pPr>
          <w:hyperlink w:history="1" w:anchor="_Toc237436803">
            <w:r w:rsidRPr="00ED0580">
              <w:rPr>
                <w:rStyle w:val="Hyperlink"/>
                <w:rFonts w:ascii="Oslo Sans Office" w:hAnsi="Oslo Sans Office" w:eastAsia="Times New Roman"/>
                <w:noProof/>
                <w:lang w:eastAsia="nb-NO"/>
              </w:rPr>
              <w:t>22.17</w:t>
            </w:r>
            <w:r w:rsidRPr="00ED0580">
              <w:rPr>
                <w:rStyle w:val="Hyperlink"/>
                <w:rFonts w:eastAsia="Times New Roman"/>
                <w:noProof/>
                <w:lang w:eastAsia="nb-NO"/>
              </w:rPr>
              <w:t xml:space="preserve"> Krav om inn- og utregistrering med gyldig HMS-kort fra første dag</w:t>
            </w:r>
            <w:r w:rsidRPr="00ED0580">
              <w:rPr>
                <w:rStyle w:val="Hyperlink"/>
                <w:rFonts w:eastAsia="Calibri"/>
                <w:noProof/>
                <w:lang w:eastAsia="nb-NO"/>
              </w:rPr>
              <w:t> (P)</w:t>
            </w:r>
            <w:r>
              <w:rPr>
                <w:noProof/>
                <w:webHidden/>
              </w:rPr>
              <w:tab/>
            </w:r>
            <w:r>
              <w:rPr>
                <w:noProof/>
                <w:webHidden/>
              </w:rPr>
              <w:fldChar w:fldCharType="begin"/>
            </w:r>
            <w:r>
              <w:rPr>
                <w:noProof/>
                <w:webHidden/>
              </w:rPr>
              <w:instrText xml:space="preserve"> PAGEREF _Toc237436803 \h </w:instrText>
            </w:r>
            <w:r>
              <w:rPr>
                <w:noProof/>
                <w:webHidden/>
              </w:rPr>
            </w:r>
            <w:r>
              <w:rPr>
                <w:noProof/>
                <w:webHidden/>
              </w:rPr>
              <w:fldChar w:fldCharType="separate"/>
            </w:r>
            <w:r>
              <w:rPr>
                <w:noProof/>
                <w:webHidden/>
              </w:rPr>
              <w:t>25</w:t>
            </w:r>
            <w:r>
              <w:rPr>
                <w:noProof/>
                <w:webHidden/>
              </w:rPr>
              <w:fldChar w:fldCharType="end"/>
            </w:r>
          </w:hyperlink>
        </w:p>
        <w:p w:rsidR="00B44E73" w:rsidRDefault="00B44E73" w14:paraId="27E2B7E1" w14:textId="25826722">
          <w:pPr>
            <w:pStyle w:val="TOC2"/>
            <w:tabs>
              <w:tab w:val="right" w:leader="dot" w:pos="9260"/>
            </w:tabs>
            <w:rPr>
              <w:rFonts w:hint="eastAsia" w:eastAsiaTheme="minorEastAsia"/>
              <w:noProof/>
              <w:kern w:val="2"/>
              <w:sz w:val="24"/>
              <w:szCs w:val="24"/>
              <w:lang w:eastAsia="nb-NO"/>
              <w14:ligatures w14:val="standardContextual"/>
            </w:rPr>
          </w:pPr>
          <w:hyperlink w:history="1" w:anchor="_Toc237436804">
            <w:r w:rsidRPr="00ED0580">
              <w:rPr>
                <w:rStyle w:val="Hyperlink"/>
                <w:rFonts w:ascii="Oslo Sans Office" w:hAnsi="Oslo Sans Office" w:eastAsia="Times New Roman"/>
                <w:noProof/>
                <w:lang w:eastAsia="nb-NO"/>
              </w:rPr>
              <w:t>22.18</w:t>
            </w:r>
            <w:r w:rsidRPr="00ED0580">
              <w:rPr>
                <w:rStyle w:val="Hyperlink"/>
                <w:rFonts w:eastAsia="Times New Roman"/>
                <w:noProof/>
                <w:lang w:eastAsia="nb-NO"/>
              </w:rPr>
              <w:t xml:space="preserve"> Krav om registrering og overføring av data fra Entreprenøren for bygge- og anleggsoppdrag</w:t>
            </w:r>
            <w:r w:rsidRPr="00ED0580">
              <w:rPr>
                <w:rStyle w:val="Hyperlink"/>
                <w:rFonts w:eastAsia="Calibri"/>
                <w:noProof/>
                <w:lang w:eastAsia="nb-NO"/>
              </w:rPr>
              <w:t> (Q)</w:t>
            </w:r>
            <w:r>
              <w:rPr>
                <w:noProof/>
                <w:webHidden/>
              </w:rPr>
              <w:tab/>
            </w:r>
            <w:r>
              <w:rPr>
                <w:noProof/>
                <w:webHidden/>
              </w:rPr>
              <w:fldChar w:fldCharType="begin"/>
            </w:r>
            <w:r>
              <w:rPr>
                <w:noProof/>
                <w:webHidden/>
              </w:rPr>
              <w:instrText xml:space="preserve"> PAGEREF _Toc237436804 \h </w:instrText>
            </w:r>
            <w:r>
              <w:rPr>
                <w:noProof/>
                <w:webHidden/>
              </w:rPr>
            </w:r>
            <w:r>
              <w:rPr>
                <w:noProof/>
                <w:webHidden/>
              </w:rPr>
              <w:fldChar w:fldCharType="separate"/>
            </w:r>
            <w:r>
              <w:rPr>
                <w:noProof/>
                <w:webHidden/>
              </w:rPr>
              <w:t>26</w:t>
            </w:r>
            <w:r>
              <w:rPr>
                <w:noProof/>
                <w:webHidden/>
              </w:rPr>
              <w:fldChar w:fldCharType="end"/>
            </w:r>
          </w:hyperlink>
        </w:p>
        <w:p w:rsidR="00B44E73" w:rsidRDefault="00B44E73" w14:paraId="3FB506BC" w14:textId="2A49B120">
          <w:pPr>
            <w:pStyle w:val="TOC2"/>
            <w:tabs>
              <w:tab w:val="right" w:leader="dot" w:pos="9260"/>
            </w:tabs>
            <w:rPr>
              <w:rFonts w:hint="eastAsia" w:eastAsiaTheme="minorEastAsia"/>
              <w:noProof/>
              <w:kern w:val="2"/>
              <w:sz w:val="24"/>
              <w:szCs w:val="24"/>
              <w:lang w:eastAsia="nb-NO"/>
              <w14:ligatures w14:val="standardContextual"/>
            </w:rPr>
          </w:pPr>
          <w:hyperlink w:history="1" w:anchor="_Toc237436805">
            <w:r w:rsidRPr="00ED0580">
              <w:rPr>
                <w:rStyle w:val="Hyperlink"/>
                <w:rFonts w:ascii="Oslo Sans Office" w:hAnsi="Oslo Sans Office" w:eastAsia="Times New Roman"/>
                <w:noProof/>
                <w:lang w:eastAsia="nb-NO"/>
              </w:rPr>
              <w:t>22.19</w:t>
            </w:r>
            <w:r w:rsidRPr="00ED0580">
              <w:rPr>
                <w:rStyle w:val="Hyperlink"/>
                <w:rFonts w:eastAsia="Times New Roman"/>
                <w:noProof/>
                <w:lang w:eastAsia="nb-NO"/>
              </w:rPr>
              <w:t xml:space="preserve"> Krav om pliktig medlemskap i StartBANK eller tilsvarende leverandørregister (R)</w:t>
            </w:r>
            <w:r>
              <w:rPr>
                <w:noProof/>
                <w:webHidden/>
              </w:rPr>
              <w:tab/>
            </w:r>
            <w:r>
              <w:rPr>
                <w:noProof/>
                <w:webHidden/>
              </w:rPr>
              <w:fldChar w:fldCharType="begin"/>
            </w:r>
            <w:r>
              <w:rPr>
                <w:noProof/>
                <w:webHidden/>
              </w:rPr>
              <w:instrText xml:space="preserve"> PAGEREF _Toc237436805 \h </w:instrText>
            </w:r>
            <w:r>
              <w:rPr>
                <w:noProof/>
                <w:webHidden/>
              </w:rPr>
            </w:r>
            <w:r>
              <w:rPr>
                <w:noProof/>
                <w:webHidden/>
              </w:rPr>
              <w:fldChar w:fldCharType="separate"/>
            </w:r>
            <w:r>
              <w:rPr>
                <w:noProof/>
                <w:webHidden/>
              </w:rPr>
              <w:t>26</w:t>
            </w:r>
            <w:r>
              <w:rPr>
                <w:noProof/>
                <w:webHidden/>
              </w:rPr>
              <w:fldChar w:fldCharType="end"/>
            </w:r>
          </w:hyperlink>
        </w:p>
        <w:p w:rsidR="00B44E73" w:rsidRDefault="00B44E73" w14:paraId="1ED02587" w14:textId="36611581">
          <w:pPr>
            <w:pStyle w:val="TOC2"/>
            <w:tabs>
              <w:tab w:val="right" w:leader="dot" w:pos="9260"/>
            </w:tabs>
            <w:rPr>
              <w:rFonts w:hint="eastAsia" w:eastAsiaTheme="minorEastAsia"/>
              <w:noProof/>
              <w:kern w:val="2"/>
              <w:sz w:val="24"/>
              <w:szCs w:val="24"/>
              <w:lang w:eastAsia="nb-NO"/>
              <w14:ligatures w14:val="standardContextual"/>
            </w:rPr>
          </w:pPr>
          <w:hyperlink w:history="1" w:anchor="_Toc237436806">
            <w:r w:rsidRPr="00ED0580">
              <w:rPr>
                <w:rStyle w:val="Hyperlink"/>
                <w:rFonts w:ascii="Oslo Sans Office" w:hAnsi="Oslo Sans Office" w:eastAsia="Times New Roman"/>
                <w:noProof/>
                <w:lang w:eastAsia="nb-NO"/>
              </w:rPr>
              <w:t>22.20</w:t>
            </w:r>
            <w:r w:rsidRPr="00ED0580">
              <w:rPr>
                <w:rStyle w:val="Hyperlink"/>
                <w:rFonts w:eastAsia="Times New Roman"/>
                <w:noProof/>
                <w:lang w:eastAsia="nb-NO"/>
              </w:rPr>
              <w:t xml:space="preserve"> Krav om at minst 50 % av arbeidede timer skal utføres av faglærte (S)</w:t>
            </w:r>
            <w:r>
              <w:rPr>
                <w:noProof/>
                <w:webHidden/>
              </w:rPr>
              <w:tab/>
            </w:r>
            <w:r>
              <w:rPr>
                <w:noProof/>
                <w:webHidden/>
              </w:rPr>
              <w:fldChar w:fldCharType="begin"/>
            </w:r>
            <w:r>
              <w:rPr>
                <w:noProof/>
                <w:webHidden/>
              </w:rPr>
              <w:instrText xml:space="preserve"> PAGEREF _Toc237436806 \h </w:instrText>
            </w:r>
            <w:r>
              <w:rPr>
                <w:noProof/>
                <w:webHidden/>
              </w:rPr>
            </w:r>
            <w:r>
              <w:rPr>
                <w:noProof/>
                <w:webHidden/>
              </w:rPr>
              <w:fldChar w:fldCharType="separate"/>
            </w:r>
            <w:r>
              <w:rPr>
                <w:noProof/>
                <w:webHidden/>
              </w:rPr>
              <w:t>26</w:t>
            </w:r>
            <w:r>
              <w:rPr>
                <w:noProof/>
                <w:webHidden/>
              </w:rPr>
              <w:fldChar w:fldCharType="end"/>
            </w:r>
          </w:hyperlink>
        </w:p>
        <w:p w:rsidR="00B44E73" w:rsidRDefault="00B44E73" w14:paraId="323C6D9B" w14:textId="42E3468B">
          <w:pPr>
            <w:pStyle w:val="TOC2"/>
            <w:tabs>
              <w:tab w:val="right" w:leader="dot" w:pos="9260"/>
            </w:tabs>
            <w:rPr>
              <w:rFonts w:hint="eastAsia" w:eastAsiaTheme="minorEastAsia"/>
              <w:noProof/>
              <w:kern w:val="2"/>
              <w:sz w:val="24"/>
              <w:szCs w:val="24"/>
              <w:lang w:eastAsia="nb-NO"/>
              <w14:ligatures w14:val="standardContextual"/>
            </w:rPr>
          </w:pPr>
          <w:hyperlink w:history="1" w:anchor="_Toc237436807">
            <w:r w:rsidRPr="00ED0580">
              <w:rPr>
                <w:rStyle w:val="Hyperlink"/>
                <w:rFonts w:ascii="Oslo Sans Office" w:hAnsi="Oslo Sans Office" w:eastAsia="Times New Roman"/>
                <w:noProof/>
                <w:lang w:eastAsia="nb-NO"/>
              </w:rPr>
              <w:t>22.21</w:t>
            </w:r>
            <w:r w:rsidRPr="00ED0580">
              <w:rPr>
                <w:rStyle w:val="Hyperlink"/>
                <w:rFonts w:eastAsia="Times New Roman"/>
                <w:noProof/>
                <w:lang w:eastAsia="nb-NO"/>
              </w:rPr>
              <w:t xml:space="preserve"> Krav om adskilte garderober</w:t>
            </w:r>
            <w:r w:rsidRPr="00ED0580">
              <w:rPr>
                <w:rStyle w:val="Hyperlink"/>
                <w:rFonts w:eastAsia="Calibri"/>
                <w:noProof/>
                <w:lang w:eastAsia="nb-NO"/>
              </w:rPr>
              <w:t> (U)</w:t>
            </w:r>
            <w:r>
              <w:rPr>
                <w:noProof/>
                <w:webHidden/>
              </w:rPr>
              <w:tab/>
            </w:r>
            <w:r>
              <w:rPr>
                <w:noProof/>
                <w:webHidden/>
              </w:rPr>
              <w:fldChar w:fldCharType="begin"/>
            </w:r>
            <w:r>
              <w:rPr>
                <w:noProof/>
                <w:webHidden/>
              </w:rPr>
              <w:instrText xml:space="preserve"> PAGEREF _Toc237436807 \h </w:instrText>
            </w:r>
            <w:r>
              <w:rPr>
                <w:noProof/>
                <w:webHidden/>
              </w:rPr>
            </w:r>
            <w:r>
              <w:rPr>
                <w:noProof/>
                <w:webHidden/>
              </w:rPr>
              <w:fldChar w:fldCharType="separate"/>
            </w:r>
            <w:r>
              <w:rPr>
                <w:noProof/>
                <w:webHidden/>
              </w:rPr>
              <w:t>28</w:t>
            </w:r>
            <w:r>
              <w:rPr>
                <w:noProof/>
                <w:webHidden/>
              </w:rPr>
              <w:fldChar w:fldCharType="end"/>
            </w:r>
          </w:hyperlink>
        </w:p>
        <w:p w:rsidR="00B44E73" w:rsidRDefault="00B44E73" w14:paraId="5345AAAD" w14:textId="7D0DDAA5">
          <w:pPr>
            <w:pStyle w:val="TOC2"/>
            <w:tabs>
              <w:tab w:val="right" w:leader="dot" w:pos="9260"/>
            </w:tabs>
            <w:rPr>
              <w:rFonts w:hint="eastAsia" w:eastAsiaTheme="minorEastAsia"/>
              <w:noProof/>
              <w:kern w:val="2"/>
              <w:sz w:val="24"/>
              <w:szCs w:val="24"/>
              <w:lang w:eastAsia="nb-NO"/>
              <w14:ligatures w14:val="standardContextual"/>
            </w:rPr>
          </w:pPr>
          <w:hyperlink w:history="1" w:anchor="_Toc237436808">
            <w:r w:rsidRPr="00ED0580">
              <w:rPr>
                <w:rStyle w:val="Hyperlink"/>
                <w:rFonts w:ascii="Oslo Sans Office" w:hAnsi="Oslo Sans Office" w:eastAsia="Calibri"/>
                <w:noProof/>
                <w:lang w:eastAsia="nb-NO"/>
              </w:rPr>
              <w:t>22.22</w:t>
            </w:r>
            <w:r w:rsidRPr="00ED0580">
              <w:rPr>
                <w:rStyle w:val="Hyperlink"/>
                <w:rFonts w:eastAsia="Times New Roman"/>
                <w:noProof/>
                <w:lang w:eastAsia="nb-NO"/>
              </w:rPr>
              <w:t xml:space="preserve"> Krav til bruk av lærlinger</w:t>
            </w:r>
            <w:r w:rsidRPr="00ED0580">
              <w:rPr>
                <w:rStyle w:val="Hyperlink"/>
                <w:rFonts w:eastAsia="Calibri"/>
                <w:noProof/>
                <w:lang w:eastAsia="nb-NO"/>
              </w:rPr>
              <w:t> (V)</w:t>
            </w:r>
            <w:r>
              <w:rPr>
                <w:noProof/>
                <w:webHidden/>
              </w:rPr>
              <w:tab/>
            </w:r>
            <w:r>
              <w:rPr>
                <w:noProof/>
                <w:webHidden/>
              </w:rPr>
              <w:fldChar w:fldCharType="begin"/>
            </w:r>
            <w:r>
              <w:rPr>
                <w:noProof/>
                <w:webHidden/>
              </w:rPr>
              <w:instrText xml:space="preserve"> PAGEREF _Toc237436808 \h </w:instrText>
            </w:r>
            <w:r>
              <w:rPr>
                <w:noProof/>
                <w:webHidden/>
              </w:rPr>
            </w:r>
            <w:r>
              <w:rPr>
                <w:noProof/>
                <w:webHidden/>
              </w:rPr>
              <w:fldChar w:fldCharType="separate"/>
            </w:r>
            <w:r>
              <w:rPr>
                <w:noProof/>
                <w:webHidden/>
              </w:rPr>
              <w:t>28</w:t>
            </w:r>
            <w:r>
              <w:rPr>
                <w:noProof/>
                <w:webHidden/>
              </w:rPr>
              <w:fldChar w:fldCharType="end"/>
            </w:r>
          </w:hyperlink>
        </w:p>
        <w:p w:rsidR="00B44E73" w:rsidRDefault="00B44E73" w14:paraId="32B180BF" w14:textId="234EA115">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809">
            <w:r w:rsidRPr="00ED0580">
              <w:rPr>
                <w:rStyle w:val="Hyperlink"/>
                <w:rFonts w:eastAsia="Times New Roman"/>
                <w:noProof/>
                <w:lang w:eastAsia="nb-NO"/>
              </w:rPr>
              <w:t>23</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_Toc237436809 \h </w:instrText>
            </w:r>
            <w:r>
              <w:rPr>
                <w:noProof/>
                <w:webHidden/>
              </w:rPr>
            </w:r>
            <w:r>
              <w:rPr>
                <w:noProof/>
                <w:webHidden/>
              </w:rPr>
              <w:fldChar w:fldCharType="separate"/>
            </w:r>
            <w:r>
              <w:rPr>
                <w:noProof/>
                <w:webHidden/>
              </w:rPr>
              <w:t>29</w:t>
            </w:r>
            <w:r>
              <w:rPr>
                <w:noProof/>
                <w:webHidden/>
              </w:rPr>
              <w:fldChar w:fldCharType="end"/>
            </w:r>
          </w:hyperlink>
        </w:p>
        <w:p w:rsidR="00B44E73" w:rsidRDefault="00B44E73" w14:paraId="5EA4E751" w14:textId="30262A06">
          <w:pPr>
            <w:pStyle w:val="TOC2"/>
            <w:tabs>
              <w:tab w:val="right" w:leader="dot" w:pos="9260"/>
            </w:tabs>
            <w:rPr>
              <w:rFonts w:hint="eastAsia" w:eastAsiaTheme="minorEastAsia"/>
              <w:noProof/>
              <w:kern w:val="2"/>
              <w:sz w:val="24"/>
              <w:szCs w:val="24"/>
              <w:lang w:eastAsia="nb-NO"/>
              <w14:ligatures w14:val="standardContextual"/>
            </w:rPr>
          </w:pPr>
          <w:hyperlink w:history="1" w:anchor="_Toc237436810">
            <w:r w:rsidRPr="00ED0580">
              <w:rPr>
                <w:rStyle w:val="Hyperlink"/>
                <w:rFonts w:ascii="Oslo Sans Office" w:hAnsi="Oslo Sans Office" w:eastAsia="Times New Roman"/>
                <w:noProof/>
                <w:lang w:eastAsia="nb-NO"/>
              </w:rPr>
              <w:t>23.1</w:t>
            </w:r>
            <w:r w:rsidRPr="00ED0580">
              <w:rPr>
                <w:rStyle w:val="Hyperlink"/>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_Toc237436810 \h </w:instrText>
            </w:r>
            <w:r>
              <w:rPr>
                <w:noProof/>
                <w:webHidden/>
              </w:rPr>
            </w:r>
            <w:r>
              <w:rPr>
                <w:noProof/>
                <w:webHidden/>
              </w:rPr>
              <w:fldChar w:fldCharType="separate"/>
            </w:r>
            <w:r>
              <w:rPr>
                <w:noProof/>
                <w:webHidden/>
              </w:rPr>
              <w:t>29</w:t>
            </w:r>
            <w:r>
              <w:rPr>
                <w:noProof/>
                <w:webHidden/>
              </w:rPr>
              <w:fldChar w:fldCharType="end"/>
            </w:r>
          </w:hyperlink>
        </w:p>
        <w:p w:rsidR="00B44E73" w:rsidRDefault="00B44E73" w14:paraId="774AF6A6" w14:textId="47914D80">
          <w:pPr>
            <w:pStyle w:val="TOC2"/>
            <w:tabs>
              <w:tab w:val="right" w:leader="dot" w:pos="9260"/>
            </w:tabs>
            <w:rPr>
              <w:rFonts w:hint="eastAsia" w:eastAsiaTheme="minorEastAsia"/>
              <w:noProof/>
              <w:kern w:val="2"/>
              <w:sz w:val="24"/>
              <w:szCs w:val="24"/>
              <w:lang w:eastAsia="nb-NO"/>
              <w14:ligatures w14:val="standardContextual"/>
            </w:rPr>
          </w:pPr>
          <w:hyperlink w:history="1" w:anchor="_Toc237436811">
            <w:r w:rsidRPr="00ED0580">
              <w:rPr>
                <w:rStyle w:val="Hyperlink"/>
                <w:rFonts w:ascii="Oslo Sans Office" w:hAnsi="Oslo Sans Office"/>
                <w:noProof/>
              </w:rPr>
              <w:t>23.2</w:t>
            </w:r>
            <w:r w:rsidRPr="00ED0580">
              <w:rPr>
                <w:rStyle w:val="Hyperlink"/>
                <w:noProof/>
              </w:rPr>
              <w:t xml:space="preserve"> Plikt til å medvirke i kontraktsoppfølgingen</w:t>
            </w:r>
            <w:r>
              <w:rPr>
                <w:noProof/>
                <w:webHidden/>
              </w:rPr>
              <w:tab/>
            </w:r>
            <w:r>
              <w:rPr>
                <w:noProof/>
                <w:webHidden/>
              </w:rPr>
              <w:fldChar w:fldCharType="begin"/>
            </w:r>
            <w:r>
              <w:rPr>
                <w:noProof/>
                <w:webHidden/>
              </w:rPr>
              <w:instrText xml:space="preserve"> PAGEREF _Toc237436811 \h </w:instrText>
            </w:r>
            <w:r>
              <w:rPr>
                <w:noProof/>
                <w:webHidden/>
              </w:rPr>
            </w:r>
            <w:r>
              <w:rPr>
                <w:noProof/>
                <w:webHidden/>
              </w:rPr>
              <w:fldChar w:fldCharType="separate"/>
            </w:r>
            <w:r>
              <w:rPr>
                <w:noProof/>
                <w:webHidden/>
              </w:rPr>
              <w:t>30</w:t>
            </w:r>
            <w:r>
              <w:rPr>
                <w:noProof/>
                <w:webHidden/>
              </w:rPr>
              <w:fldChar w:fldCharType="end"/>
            </w:r>
          </w:hyperlink>
        </w:p>
        <w:p w:rsidR="00B44E73" w:rsidRDefault="00B44E73" w14:paraId="11E5318C" w14:textId="223CC85F">
          <w:pPr>
            <w:pStyle w:val="TOC2"/>
            <w:tabs>
              <w:tab w:val="right" w:leader="dot" w:pos="9260"/>
            </w:tabs>
            <w:rPr>
              <w:rFonts w:hint="eastAsia" w:eastAsiaTheme="minorEastAsia"/>
              <w:noProof/>
              <w:kern w:val="2"/>
              <w:sz w:val="24"/>
              <w:szCs w:val="24"/>
              <w:lang w:eastAsia="nb-NO"/>
              <w14:ligatures w14:val="standardContextual"/>
            </w:rPr>
          </w:pPr>
          <w:hyperlink w:history="1" w:anchor="_Toc237436812">
            <w:r w:rsidRPr="00ED0580">
              <w:rPr>
                <w:rStyle w:val="Hyperlink"/>
                <w:rFonts w:ascii="Oslo Sans Office" w:hAnsi="Oslo Sans Office"/>
                <w:noProof/>
              </w:rPr>
              <w:t>23.3</w:t>
            </w:r>
            <w:r w:rsidRPr="00ED0580">
              <w:rPr>
                <w:rStyle w:val="Hyperlink"/>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_Toc237436812 \h </w:instrText>
            </w:r>
            <w:r>
              <w:rPr>
                <w:noProof/>
                <w:webHidden/>
              </w:rPr>
            </w:r>
            <w:r>
              <w:rPr>
                <w:noProof/>
                <w:webHidden/>
              </w:rPr>
              <w:fldChar w:fldCharType="separate"/>
            </w:r>
            <w:r>
              <w:rPr>
                <w:noProof/>
                <w:webHidden/>
              </w:rPr>
              <w:t>31</w:t>
            </w:r>
            <w:r>
              <w:rPr>
                <w:noProof/>
                <w:webHidden/>
              </w:rPr>
              <w:fldChar w:fldCharType="end"/>
            </w:r>
          </w:hyperlink>
        </w:p>
        <w:p w:rsidR="00B44E73" w:rsidRDefault="00B44E73" w14:paraId="20AA896D" w14:textId="714BC33D">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813">
            <w:r w:rsidRPr="00ED0580">
              <w:rPr>
                <w:rStyle w:val="Hyperlink"/>
                <w:rFonts w:eastAsia="Times New Roman"/>
                <w:noProof/>
                <w:lang w:eastAsia="nb-NO"/>
              </w:rPr>
              <w:t>24</w:t>
            </w:r>
            <w:r>
              <w:rPr>
                <w:rFonts w:eastAsiaTheme="minorEastAsia"/>
                <w:noProof/>
                <w:kern w:val="2"/>
                <w:sz w:val="24"/>
                <w:szCs w:val="24"/>
                <w:lang w:eastAsia="nb-NO"/>
                <w14:ligatures w14:val="standardContextual"/>
              </w:rPr>
              <w:tab/>
            </w:r>
            <w:r w:rsidRPr="00ED0580">
              <w:rPr>
                <w:rStyle w:val="Hyperlink"/>
                <w:rFonts w:eastAsia="Times New Roman"/>
                <w:noProof/>
                <w:lang w:eastAsia="nb-NO"/>
              </w:rPr>
              <w:t>Returordning for emballasje</w:t>
            </w:r>
            <w:r>
              <w:rPr>
                <w:noProof/>
                <w:webHidden/>
              </w:rPr>
              <w:tab/>
            </w:r>
            <w:r>
              <w:rPr>
                <w:noProof/>
                <w:webHidden/>
              </w:rPr>
              <w:fldChar w:fldCharType="begin"/>
            </w:r>
            <w:r>
              <w:rPr>
                <w:noProof/>
                <w:webHidden/>
              </w:rPr>
              <w:instrText xml:space="preserve"> PAGEREF _Toc237436813 \h </w:instrText>
            </w:r>
            <w:r>
              <w:rPr>
                <w:noProof/>
                <w:webHidden/>
              </w:rPr>
            </w:r>
            <w:r>
              <w:rPr>
                <w:noProof/>
                <w:webHidden/>
              </w:rPr>
              <w:fldChar w:fldCharType="separate"/>
            </w:r>
            <w:r>
              <w:rPr>
                <w:noProof/>
                <w:webHidden/>
              </w:rPr>
              <w:t>32</w:t>
            </w:r>
            <w:r>
              <w:rPr>
                <w:noProof/>
                <w:webHidden/>
              </w:rPr>
              <w:fldChar w:fldCharType="end"/>
            </w:r>
          </w:hyperlink>
        </w:p>
        <w:p w:rsidR="00B44E73" w:rsidRDefault="00B44E73" w14:paraId="4966CB9A" w14:textId="18283C31">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814">
            <w:r w:rsidRPr="00ED0580">
              <w:rPr>
                <w:rStyle w:val="Hyperlink"/>
                <w:rFonts w:ascii="Oslo Sans Office" w:hAnsi="Oslo Sans Office" w:eastAsia="Oslo Sans Office" w:cs="Oslo Sans Office"/>
                <w:noProof/>
              </w:rPr>
              <w:t>25</w:t>
            </w:r>
            <w:r>
              <w:rPr>
                <w:rFonts w:eastAsiaTheme="minorEastAsia"/>
                <w:noProof/>
                <w:kern w:val="2"/>
                <w:sz w:val="24"/>
                <w:szCs w:val="24"/>
                <w:lang w:eastAsia="nb-NO"/>
                <w14:ligatures w14:val="standardContextual"/>
              </w:rPr>
              <w:tab/>
            </w:r>
            <w:r w:rsidRPr="00ED0580">
              <w:rPr>
                <w:rStyle w:val="Hyperlink"/>
                <w:rFonts w:ascii="Oslo Sans Office" w:hAnsi="Oslo Sans Office" w:eastAsia="Oslo Sans Office" w:cs="Oslo Sans Office"/>
                <w:noProof/>
              </w:rPr>
              <w:t>Miljøkrav</w:t>
            </w:r>
            <w:r>
              <w:rPr>
                <w:noProof/>
                <w:webHidden/>
              </w:rPr>
              <w:tab/>
            </w:r>
            <w:r>
              <w:rPr>
                <w:noProof/>
                <w:webHidden/>
              </w:rPr>
              <w:fldChar w:fldCharType="begin"/>
            </w:r>
            <w:r>
              <w:rPr>
                <w:noProof/>
                <w:webHidden/>
              </w:rPr>
              <w:instrText xml:space="preserve"> PAGEREF _Toc237436814 \h </w:instrText>
            </w:r>
            <w:r>
              <w:rPr>
                <w:noProof/>
                <w:webHidden/>
              </w:rPr>
            </w:r>
            <w:r>
              <w:rPr>
                <w:noProof/>
                <w:webHidden/>
              </w:rPr>
              <w:fldChar w:fldCharType="separate"/>
            </w:r>
            <w:r>
              <w:rPr>
                <w:noProof/>
                <w:webHidden/>
              </w:rPr>
              <w:t>32</w:t>
            </w:r>
            <w:r>
              <w:rPr>
                <w:noProof/>
                <w:webHidden/>
              </w:rPr>
              <w:fldChar w:fldCharType="end"/>
            </w:r>
          </w:hyperlink>
        </w:p>
        <w:p w:rsidR="00B44E73" w:rsidRDefault="00B44E73" w14:paraId="079DA4D9" w14:textId="5E1222DE">
          <w:pPr>
            <w:pStyle w:val="TOC2"/>
            <w:tabs>
              <w:tab w:val="right" w:leader="dot" w:pos="9260"/>
            </w:tabs>
            <w:rPr>
              <w:rFonts w:hint="eastAsia" w:eastAsiaTheme="minorEastAsia"/>
              <w:noProof/>
              <w:kern w:val="2"/>
              <w:sz w:val="24"/>
              <w:szCs w:val="24"/>
              <w:lang w:eastAsia="nb-NO"/>
              <w14:ligatures w14:val="standardContextual"/>
            </w:rPr>
          </w:pPr>
          <w:hyperlink w:history="1" w:anchor="_Toc237436815">
            <w:r w:rsidRPr="00ED0580">
              <w:rPr>
                <w:rStyle w:val="Hyperlink"/>
                <w:rFonts w:ascii="Oslo Sans Office" w:hAnsi="Oslo Sans Office" w:eastAsia="Oslo Sans Office" w:cs="Oslo Sans Office"/>
                <w:noProof/>
              </w:rPr>
              <w:t>25.1</w:t>
            </w:r>
            <w:r w:rsidRPr="00ED0580">
              <w:rPr>
                <w:rStyle w:val="Hyperlink"/>
                <w:noProof/>
              </w:rPr>
              <w:t xml:space="preserve"> Utslippsfrie bygge- og anleggsplasser</w:t>
            </w:r>
            <w:r>
              <w:rPr>
                <w:noProof/>
                <w:webHidden/>
              </w:rPr>
              <w:tab/>
            </w:r>
            <w:r>
              <w:rPr>
                <w:noProof/>
                <w:webHidden/>
              </w:rPr>
              <w:fldChar w:fldCharType="begin"/>
            </w:r>
            <w:r>
              <w:rPr>
                <w:noProof/>
                <w:webHidden/>
              </w:rPr>
              <w:instrText xml:space="preserve"> PAGEREF _Toc237436815 \h </w:instrText>
            </w:r>
            <w:r>
              <w:rPr>
                <w:noProof/>
                <w:webHidden/>
              </w:rPr>
            </w:r>
            <w:r>
              <w:rPr>
                <w:noProof/>
                <w:webHidden/>
              </w:rPr>
              <w:fldChar w:fldCharType="separate"/>
            </w:r>
            <w:r>
              <w:rPr>
                <w:noProof/>
                <w:webHidden/>
              </w:rPr>
              <w:t>32</w:t>
            </w:r>
            <w:r>
              <w:rPr>
                <w:noProof/>
                <w:webHidden/>
              </w:rPr>
              <w:fldChar w:fldCharType="end"/>
            </w:r>
          </w:hyperlink>
        </w:p>
        <w:p w:rsidR="00B44E73" w:rsidRDefault="00B44E73" w14:paraId="45C9BA66" w14:textId="72B08DCD">
          <w:pPr>
            <w:pStyle w:val="TOC2"/>
            <w:tabs>
              <w:tab w:val="right" w:leader="dot" w:pos="9260"/>
            </w:tabs>
            <w:rPr>
              <w:rFonts w:hint="eastAsia" w:eastAsiaTheme="minorEastAsia"/>
              <w:noProof/>
              <w:kern w:val="2"/>
              <w:sz w:val="24"/>
              <w:szCs w:val="24"/>
              <w:lang w:eastAsia="nb-NO"/>
              <w14:ligatures w14:val="standardContextual"/>
            </w:rPr>
          </w:pPr>
          <w:hyperlink w:history="1" w:anchor="_Toc237436816">
            <w:r w:rsidRPr="00ED0580">
              <w:rPr>
                <w:rStyle w:val="Hyperlink"/>
                <w:rFonts w:ascii="Oslo Sans Office" w:hAnsi="Oslo Sans Office" w:eastAsia="Oslo Sans Office" w:cs="Oslo Sans Office"/>
                <w:noProof/>
              </w:rPr>
              <w:t>25.2</w:t>
            </w:r>
            <w:r w:rsidRPr="00ED0580">
              <w:rPr>
                <w:rStyle w:val="Hyperlink"/>
                <w:noProof/>
              </w:rPr>
              <w:t xml:space="preserve"> Massetransport</w:t>
            </w:r>
            <w:r>
              <w:rPr>
                <w:noProof/>
                <w:webHidden/>
              </w:rPr>
              <w:tab/>
            </w:r>
            <w:r>
              <w:rPr>
                <w:noProof/>
                <w:webHidden/>
              </w:rPr>
              <w:fldChar w:fldCharType="begin"/>
            </w:r>
            <w:r>
              <w:rPr>
                <w:noProof/>
                <w:webHidden/>
              </w:rPr>
              <w:instrText xml:space="preserve"> PAGEREF _Toc237436816 \h </w:instrText>
            </w:r>
            <w:r>
              <w:rPr>
                <w:noProof/>
                <w:webHidden/>
              </w:rPr>
            </w:r>
            <w:r>
              <w:rPr>
                <w:noProof/>
                <w:webHidden/>
              </w:rPr>
              <w:fldChar w:fldCharType="separate"/>
            </w:r>
            <w:r>
              <w:rPr>
                <w:noProof/>
                <w:webHidden/>
              </w:rPr>
              <w:t>33</w:t>
            </w:r>
            <w:r>
              <w:rPr>
                <w:noProof/>
                <w:webHidden/>
              </w:rPr>
              <w:fldChar w:fldCharType="end"/>
            </w:r>
          </w:hyperlink>
        </w:p>
        <w:p w:rsidR="00B44E73" w:rsidRDefault="00B44E73" w14:paraId="6700C347" w14:textId="0D16625C">
          <w:pPr>
            <w:pStyle w:val="TOC2"/>
            <w:tabs>
              <w:tab w:val="right" w:leader="dot" w:pos="9260"/>
            </w:tabs>
            <w:rPr>
              <w:rFonts w:hint="eastAsia" w:eastAsiaTheme="minorEastAsia"/>
              <w:noProof/>
              <w:kern w:val="2"/>
              <w:sz w:val="24"/>
              <w:szCs w:val="24"/>
              <w:lang w:eastAsia="nb-NO"/>
              <w14:ligatures w14:val="standardContextual"/>
            </w:rPr>
          </w:pPr>
          <w:hyperlink w:history="1" w:anchor="_Toc237436817">
            <w:r w:rsidRPr="00ED0580">
              <w:rPr>
                <w:rStyle w:val="Hyperlink"/>
                <w:rFonts w:ascii="Oslo Sans Office" w:hAnsi="Oslo Sans Office" w:eastAsia="Oslo Sans Office" w:cs="Oslo Sans Office"/>
                <w:noProof/>
              </w:rPr>
              <w:t>25.3</w:t>
            </w:r>
            <w:r w:rsidRPr="00ED0580">
              <w:rPr>
                <w:rStyle w:val="Hyperlink"/>
                <w:noProof/>
              </w:rPr>
              <w:t xml:space="preserve"> Øvrig transport</w:t>
            </w:r>
            <w:r>
              <w:rPr>
                <w:noProof/>
                <w:webHidden/>
              </w:rPr>
              <w:tab/>
            </w:r>
            <w:r>
              <w:rPr>
                <w:noProof/>
                <w:webHidden/>
              </w:rPr>
              <w:fldChar w:fldCharType="begin"/>
            </w:r>
            <w:r>
              <w:rPr>
                <w:noProof/>
                <w:webHidden/>
              </w:rPr>
              <w:instrText xml:space="preserve"> PAGEREF _Toc237436817 \h </w:instrText>
            </w:r>
            <w:r>
              <w:rPr>
                <w:noProof/>
                <w:webHidden/>
              </w:rPr>
            </w:r>
            <w:r>
              <w:rPr>
                <w:noProof/>
                <w:webHidden/>
              </w:rPr>
              <w:fldChar w:fldCharType="separate"/>
            </w:r>
            <w:r>
              <w:rPr>
                <w:noProof/>
                <w:webHidden/>
              </w:rPr>
              <w:t>33</w:t>
            </w:r>
            <w:r>
              <w:rPr>
                <w:noProof/>
                <w:webHidden/>
              </w:rPr>
              <w:fldChar w:fldCharType="end"/>
            </w:r>
          </w:hyperlink>
        </w:p>
        <w:p w:rsidR="00B44E73" w:rsidRDefault="00B44E73" w14:paraId="23506E09" w14:textId="4D96420E">
          <w:pPr>
            <w:pStyle w:val="TOC2"/>
            <w:tabs>
              <w:tab w:val="right" w:leader="dot" w:pos="9260"/>
            </w:tabs>
            <w:rPr>
              <w:rFonts w:hint="eastAsia" w:eastAsiaTheme="minorEastAsia"/>
              <w:noProof/>
              <w:kern w:val="2"/>
              <w:sz w:val="24"/>
              <w:szCs w:val="24"/>
              <w:lang w:eastAsia="nb-NO"/>
              <w14:ligatures w14:val="standardContextual"/>
            </w:rPr>
          </w:pPr>
          <w:hyperlink w:history="1" w:anchor="_Toc237436818">
            <w:r w:rsidRPr="00ED0580">
              <w:rPr>
                <w:rStyle w:val="Hyperlink"/>
                <w:rFonts w:ascii="Oslo Sans Office" w:hAnsi="Oslo Sans Office" w:eastAsia="Oslo Sans Office" w:cs="Oslo Sans Office"/>
                <w:noProof/>
              </w:rPr>
              <w:t>25.4</w:t>
            </w:r>
            <w:r w:rsidRPr="00ED0580">
              <w:rPr>
                <w:rStyle w:val="Hyperlink"/>
                <w:noProof/>
              </w:rPr>
              <w:t xml:space="preserve"> Plan for energi- og effektforbruk</w:t>
            </w:r>
            <w:r>
              <w:rPr>
                <w:noProof/>
                <w:webHidden/>
              </w:rPr>
              <w:tab/>
            </w:r>
            <w:r>
              <w:rPr>
                <w:noProof/>
                <w:webHidden/>
              </w:rPr>
              <w:fldChar w:fldCharType="begin"/>
            </w:r>
            <w:r>
              <w:rPr>
                <w:noProof/>
                <w:webHidden/>
              </w:rPr>
              <w:instrText xml:space="preserve"> PAGEREF _Toc237436818 \h </w:instrText>
            </w:r>
            <w:r>
              <w:rPr>
                <w:noProof/>
                <w:webHidden/>
              </w:rPr>
            </w:r>
            <w:r>
              <w:rPr>
                <w:noProof/>
                <w:webHidden/>
              </w:rPr>
              <w:fldChar w:fldCharType="separate"/>
            </w:r>
            <w:r>
              <w:rPr>
                <w:noProof/>
                <w:webHidden/>
              </w:rPr>
              <w:t>34</w:t>
            </w:r>
            <w:r>
              <w:rPr>
                <w:noProof/>
                <w:webHidden/>
              </w:rPr>
              <w:fldChar w:fldCharType="end"/>
            </w:r>
          </w:hyperlink>
        </w:p>
        <w:p w:rsidR="00B44E73" w:rsidRDefault="00B44E73" w14:paraId="5F9A10AE" w14:textId="3D77E634">
          <w:pPr>
            <w:pStyle w:val="TOC2"/>
            <w:tabs>
              <w:tab w:val="right" w:leader="dot" w:pos="9260"/>
            </w:tabs>
            <w:rPr>
              <w:rFonts w:hint="eastAsia" w:eastAsiaTheme="minorEastAsia"/>
              <w:noProof/>
              <w:kern w:val="2"/>
              <w:sz w:val="24"/>
              <w:szCs w:val="24"/>
              <w:lang w:eastAsia="nb-NO"/>
              <w14:ligatures w14:val="standardContextual"/>
            </w:rPr>
          </w:pPr>
          <w:hyperlink w:history="1" w:anchor="_Toc237436819">
            <w:r w:rsidRPr="00ED0580">
              <w:rPr>
                <w:rStyle w:val="Hyperlink"/>
                <w:rFonts w:ascii="Oslo Sans Office" w:hAnsi="Oslo Sans Office" w:eastAsia="Oslo Sans Office" w:cs="Oslo Sans Office"/>
                <w:noProof/>
              </w:rPr>
              <w:t>25.5</w:t>
            </w:r>
            <w:r w:rsidRPr="00ED0580">
              <w:rPr>
                <w:rStyle w:val="Hyperlink"/>
                <w:noProof/>
              </w:rPr>
              <w:t xml:space="preserve"> Biodrivstoff</w:t>
            </w:r>
            <w:r>
              <w:rPr>
                <w:noProof/>
                <w:webHidden/>
              </w:rPr>
              <w:tab/>
            </w:r>
            <w:r>
              <w:rPr>
                <w:noProof/>
                <w:webHidden/>
              </w:rPr>
              <w:fldChar w:fldCharType="begin"/>
            </w:r>
            <w:r>
              <w:rPr>
                <w:noProof/>
                <w:webHidden/>
              </w:rPr>
              <w:instrText xml:space="preserve"> PAGEREF _Toc237436819 \h </w:instrText>
            </w:r>
            <w:r>
              <w:rPr>
                <w:noProof/>
                <w:webHidden/>
              </w:rPr>
            </w:r>
            <w:r>
              <w:rPr>
                <w:noProof/>
                <w:webHidden/>
              </w:rPr>
              <w:fldChar w:fldCharType="separate"/>
            </w:r>
            <w:r>
              <w:rPr>
                <w:noProof/>
                <w:webHidden/>
              </w:rPr>
              <w:t>34</w:t>
            </w:r>
            <w:r>
              <w:rPr>
                <w:noProof/>
                <w:webHidden/>
              </w:rPr>
              <w:fldChar w:fldCharType="end"/>
            </w:r>
          </w:hyperlink>
        </w:p>
        <w:p w:rsidR="00B44E73" w:rsidRDefault="00B44E73" w14:paraId="347ED301" w14:textId="63B88431">
          <w:pPr>
            <w:pStyle w:val="TOC2"/>
            <w:tabs>
              <w:tab w:val="right" w:leader="dot" w:pos="9260"/>
            </w:tabs>
            <w:rPr>
              <w:rFonts w:hint="eastAsia" w:eastAsiaTheme="minorEastAsia"/>
              <w:noProof/>
              <w:kern w:val="2"/>
              <w:sz w:val="24"/>
              <w:szCs w:val="24"/>
              <w:lang w:eastAsia="nb-NO"/>
              <w14:ligatures w14:val="standardContextual"/>
            </w:rPr>
          </w:pPr>
          <w:hyperlink w:history="1" w:anchor="_Toc237436820">
            <w:r w:rsidRPr="00ED0580">
              <w:rPr>
                <w:rStyle w:val="Hyperlink"/>
                <w:rFonts w:ascii="Oslo Sans Office" w:hAnsi="Oslo Sans Office" w:eastAsia="Oslo Sans Office" w:cs="Oslo Sans Office"/>
                <w:noProof/>
              </w:rPr>
              <w:t>25.6</w:t>
            </w:r>
            <w:r w:rsidRPr="00ED0580">
              <w:rPr>
                <w:rStyle w:val="Hyperlink"/>
                <w:noProof/>
              </w:rPr>
              <w:t xml:space="preserve"> Unntaksbestemmelse</w:t>
            </w:r>
            <w:r>
              <w:rPr>
                <w:noProof/>
                <w:webHidden/>
              </w:rPr>
              <w:tab/>
            </w:r>
            <w:r>
              <w:rPr>
                <w:noProof/>
                <w:webHidden/>
              </w:rPr>
              <w:fldChar w:fldCharType="begin"/>
            </w:r>
            <w:r>
              <w:rPr>
                <w:noProof/>
                <w:webHidden/>
              </w:rPr>
              <w:instrText xml:space="preserve"> PAGEREF _Toc237436820 \h </w:instrText>
            </w:r>
            <w:r>
              <w:rPr>
                <w:noProof/>
                <w:webHidden/>
              </w:rPr>
            </w:r>
            <w:r>
              <w:rPr>
                <w:noProof/>
                <w:webHidden/>
              </w:rPr>
              <w:fldChar w:fldCharType="separate"/>
            </w:r>
            <w:r>
              <w:rPr>
                <w:noProof/>
                <w:webHidden/>
              </w:rPr>
              <w:t>34</w:t>
            </w:r>
            <w:r>
              <w:rPr>
                <w:noProof/>
                <w:webHidden/>
              </w:rPr>
              <w:fldChar w:fldCharType="end"/>
            </w:r>
          </w:hyperlink>
        </w:p>
        <w:p w:rsidR="00B44E73" w:rsidRDefault="00B44E73" w14:paraId="0071A782" w14:textId="72DE0D32">
          <w:pPr>
            <w:pStyle w:val="TOC2"/>
            <w:tabs>
              <w:tab w:val="right" w:leader="dot" w:pos="9260"/>
            </w:tabs>
            <w:rPr>
              <w:rFonts w:hint="eastAsia" w:eastAsiaTheme="minorEastAsia"/>
              <w:noProof/>
              <w:kern w:val="2"/>
              <w:sz w:val="24"/>
              <w:szCs w:val="24"/>
              <w:lang w:eastAsia="nb-NO"/>
              <w14:ligatures w14:val="standardContextual"/>
            </w:rPr>
          </w:pPr>
          <w:hyperlink w:history="1" w:anchor="_Toc237436821">
            <w:r w:rsidRPr="00ED0580">
              <w:rPr>
                <w:rStyle w:val="Hyperlink"/>
                <w:rFonts w:ascii="Oslo Sans Office" w:hAnsi="Oslo Sans Office" w:eastAsia="Oslo Sans Office" w:cs="Oslo Sans Office"/>
                <w:noProof/>
              </w:rPr>
              <w:t>25.7</w:t>
            </w:r>
            <w:r w:rsidRPr="00ED0580">
              <w:rPr>
                <w:rStyle w:val="Hyperlink"/>
                <w:noProof/>
              </w:rPr>
              <w:t xml:space="preserve"> Dokumentasjon og rapportering</w:t>
            </w:r>
            <w:r>
              <w:rPr>
                <w:noProof/>
                <w:webHidden/>
              </w:rPr>
              <w:tab/>
            </w:r>
            <w:r>
              <w:rPr>
                <w:noProof/>
                <w:webHidden/>
              </w:rPr>
              <w:fldChar w:fldCharType="begin"/>
            </w:r>
            <w:r>
              <w:rPr>
                <w:noProof/>
                <w:webHidden/>
              </w:rPr>
              <w:instrText xml:space="preserve"> PAGEREF _Toc237436821 \h </w:instrText>
            </w:r>
            <w:r>
              <w:rPr>
                <w:noProof/>
                <w:webHidden/>
              </w:rPr>
            </w:r>
            <w:r>
              <w:rPr>
                <w:noProof/>
                <w:webHidden/>
              </w:rPr>
              <w:fldChar w:fldCharType="separate"/>
            </w:r>
            <w:r>
              <w:rPr>
                <w:noProof/>
                <w:webHidden/>
              </w:rPr>
              <w:t>35</w:t>
            </w:r>
            <w:r>
              <w:rPr>
                <w:noProof/>
                <w:webHidden/>
              </w:rPr>
              <w:fldChar w:fldCharType="end"/>
            </w:r>
          </w:hyperlink>
        </w:p>
        <w:p w:rsidR="00B44E73" w:rsidRDefault="00B44E73" w14:paraId="2333C70C" w14:textId="4C240612">
          <w:pPr>
            <w:pStyle w:val="TOC2"/>
            <w:tabs>
              <w:tab w:val="right" w:leader="dot" w:pos="9260"/>
            </w:tabs>
            <w:rPr>
              <w:rFonts w:hint="eastAsia" w:eastAsiaTheme="minorEastAsia"/>
              <w:noProof/>
              <w:kern w:val="2"/>
              <w:sz w:val="24"/>
              <w:szCs w:val="24"/>
              <w:lang w:eastAsia="nb-NO"/>
              <w14:ligatures w14:val="standardContextual"/>
            </w:rPr>
          </w:pPr>
          <w:hyperlink w:history="1" w:anchor="_Toc237436822">
            <w:r w:rsidRPr="00ED0580">
              <w:rPr>
                <w:rStyle w:val="Hyperlink"/>
                <w:rFonts w:ascii="Oslo Sans Office" w:hAnsi="Oslo Sans Office" w:eastAsia="Oslo Sans Office" w:cs="Oslo Sans Office"/>
                <w:noProof/>
              </w:rPr>
              <w:t>25.8</w:t>
            </w:r>
            <w:r w:rsidRPr="00ED0580">
              <w:rPr>
                <w:rStyle w:val="Hyperlink"/>
                <w:noProof/>
              </w:rPr>
              <w:t xml:space="preserve"> Registrering i Maskinregisteret</w:t>
            </w:r>
            <w:r>
              <w:rPr>
                <w:noProof/>
                <w:webHidden/>
              </w:rPr>
              <w:tab/>
            </w:r>
            <w:r>
              <w:rPr>
                <w:noProof/>
                <w:webHidden/>
              </w:rPr>
              <w:fldChar w:fldCharType="begin"/>
            </w:r>
            <w:r>
              <w:rPr>
                <w:noProof/>
                <w:webHidden/>
              </w:rPr>
              <w:instrText xml:space="preserve"> PAGEREF _Toc237436822 \h </w:instrText>
            </w:r>
            <w:r>
              <w:rPr>
                <w:noProof/>
                <w:webHidden/>
              </w:rPr>
            </w:r>
            <w:r>
              <w:rPr>
                <w:noProof/>
                <w:webHidden/>
              </w:rPr>
              <w:fldChar w:fldCharType="separate"/>
            </w:r>
            <w:r>
              <w:rPr>
                <w:noProof/>
                <w:webHidden/>
              </w:rPr>
              <w:t>35</w:t>
            </w:r>
            <w:r>
              <w:rPr>
                <w:noProof/>
                <w:webHidden/>
              </w:rPr>
              <w:fldChar w:fldCharType="end"/>
            </w:r>
          </w:hyperlink>
        </w:p>
        <w:p w:rsidR="00B44E73" w:rsidRDefault="00B44E73" w14:paraId="1467E045" w14:textId="1B7BF32D">
          <w:pPr>
            <w:pStyle w:val="TOC2"/>
            <w:tabs>
              <w:tab w:val="right" w:leader="dot" w:pos="9260"/>
            </w:tabs>
            <w:rPr>
              <w:rFonts w:hint="eastAsia" w:eastAsiaTheme="minorEastAsia"/>
              <w:noProof/>
              <w:kern w:val="2"/>
              <w:sz w:val="24"/>
              <w:szCs w:val="24"/>
              <w:lang w:eastAsia="nb-NO"/>
              <w14:ligatures w14:val="standardContextual"/>
            </w:rPr>
          </w:pPr>
          <w:hyperlink w:history="1" w:anchor="_Toc237436823">
            <w:r w:rsidRPr="00ED0580">
              <w:rPr>
                <w:rStyle w:val="Hyperlink"/>
                <w:rFonts w:ascii="Oslo Sans Office" w:hAnsi="Oslo Sans Office" w:eastAsia="Oslo Sans Office" w:cs="Oslo Sans Office"/>
                <w:noProof/>
              </w:rPr>
              <w:t>25.9</w:t>
            </w:r>
            <w:r w:rsidRPr="00ED0580">
              <w:rPr>
                <w:rStyle w:val="Hyperlink"/>
                <w:noProof/>
              </w:rPr>
              <w:t xml:space="preserve"> Mislighold og sanksjoner</w:t>
            </w:r>
            <w:r>
              <w:rPr>
                <w:noProof/>
                <w:webHidden/>
              </w:rPr>
              <w:tab/>
            </w:r>
            <w:r>
              <w:rPr>
                <w:noProof/>
                <w:webHidden/>
              </w:rPr>
              <w:fldChar w:fldCharType="begin"/>
            </w:r>
            <w:r>
              <w:rPr>
                <w:noProof/>
                <w:webHidden/>
              </w:rPr>
              <w:instrText xml:space="preserve"> PAGEREF _Toc237436823 \h </w:instrText>
            </w:r>
            <w:r>
              <w:rPr>
                <w:noProof/>
                <w:webHidden/>
              </w:rPr>
            </w:r>
            <w:r>
              <w:rPr>
                <w:noProof/>
                <w:webHidden/>
              </w:rPr>
              <w:fldChar w:fldCharType="separate"/>
            </w:r>
            <w:r>
              <w:rPr>
                <w:noProof/>
                <w:webHidden/>
              </w:rPr>
              <w:t>35</w:t>
            </w:r>
            <w:r>
              <w:rPr>
                <w:noProof/>
                <w:webHidden/>
              </w:rPr>
              <w:fldChar w:fldCharType="end"/>
            </w:r>
          </w:hyperlink>
        </w:p>
        <w:p w:rsidR="00B44E73" w:rsidRDefault="00B44E73" w14:paraId="70136BED" w14:textId="3B3EFFD9">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824">
            <w:r w:rsidRPr="00ED0580">
              <w:rPr>
                <w:rStyle w:val="Hyperlink"/>
                <w:rFonts w:ascii="Oslo Sans Office" w:hAnsi="Oslo Sans Office" w:eastAsia="Oslo Sans Office" w:cs="Oslo Sans Office"/>
                <w:noProof/>
              </w:rPr>
              <w:t>26</w:t>
            </w:r>
            <w:r>
              <w:rPr>
                <w:rFonts w:eastAsiaTheme="minorEastAsia"/>
                <w:noProof/>
                <w:kern w:val="2"/>
                <w:sz w:val="24"/>
                <w:szCs w:val="24"/>
                <w:lang w:eastAsia="nb-NO"/>
                <w14:ligatures w14:val="standardContextual"/>
              </w:rPr>
              <w:tab/>
            </w:r>
            <w:r w:rsidRPr="00ED0580">
              <w:rPr>
                <w:rStyle w:val="Hyperlink"/>
                <w:rFonts w:ascii="Oslo Sans Office" w:hAnsi="Oslo Sans Office" w:eastAsia="Oslo Sans Office" w:cs="Oslo Sans Office"/>
                <w:noProof/>
              </w:rPr>
              <w:t>Utskiftning av personell</w:t>
            </w:r>
            <w:r>
              <w:rPr>
                <w:noProof/>
                <w:webHidden/>
              </w:rPr>
              <w:tab/>
            </w:r>
            <w:r>
              <w:rPr>
                <w:noProof/>
                <w:webHidden/>
              </w:rPr>
              <w:fldChar w:fldCharType="begin"/>
            </w:r>
            <w:r>
              <w:rPr>
                <w:noProof/>
                <w:webHidden/>
              </w:rPr>
              <w:instrText xml:space="preserve"> PAGEREF _Toc237436824 \h </w:instrText>
            </w:r>
            <w:r>
              <w:rPr>
                <w:noProof/>
                <w:webHidden/>
              </w:rPr>
            </w:r>
            <w:r>
              <w:rPr>
                <w:noProof/>
                <w:webHidden/>
              </w:rPr>
              <w:fldChar w:fldCharType="separate"/>
            </w:r>
            <w:r>
              <w:rPr>
                <w:noProof/>
                <w:webHidden/>
              </w:rPr>
              <w:t>36</w:t>
            </w:r>
            <w:r>
              <w:rPr>
                <w:noProof/>
                <w:webHidden/>
              </w:rPr>
              <w:fldChar w:fldCharType="end"/>
            </w:r>
          </w:hyperlink>
        </w:p>
        <w:p w:rsidR="00B44E73" w:rsidRDefault="00B44E73" w14:paraId="342055C7" w14:textId="7AAB9F0E">
          <w:pPr>
            <w:pStyle w:val="TOC1"/>
            <w:tabs>
              <w:tab w:val="left" w:pos="660"/>
              <w:tab w:val="right" w:leader="dot" w:pos="9260"/>
            </w:tabs>
            <w:rPr>
              <w:rFonts w:hint="eastAsia" w:eastAsiaTheme="minorEastAsia"/>
              <w:noProof/>
              <w:kern w:val="2"/>
              <w:sz w:val="24"/>
              <w:szCs w:val="24"/>
              <w:lang w:eastAsia="nb-NO"/>
              <w14:ligatures w14:val="standardContextual"/>
            </w:rPr>
          </w:pPr>
          <w:hyperlink w:history="1" w:anchor="_Toc237436825">
            <w:r w:rsidRPr="00ED0580">
              <w:rPr>
                <w:rStyle w:val="Hyperlink"/>
                <w:rFonts w:ascii="Oslo Sans Office" w:hAnsi="Oslo Sans Office" w:eastAsia="Oslo Sans Office" w:cs="Oslo Sans Office"/>
                <w:noProof/>
              </w:rPr>
              <w:t>27</w:t>
            </w:r>
            <w:r>
              <w:rPr>
                <w:rFonts w:eastAsiaTheme="minorEastAsia"/>
                <w:noProof/>
                <w:kern w:val="2"/>
                <w:sz w:val="24"/>
                <w:szCs w:val="24"/>
                <w:lang w:eastAsia="nb-NO"/>
                <w14:ligatures w14:val="standardContextual"/>
              </w:rPr>
              <w:tab/>
            </w:r>
            <w:r w:rsidRPr="00ED0580">
              <w:rPr>
                <w:rStyle w:val="Hyperlink"/>
                <w:rFonts w:ascii="Oslo Sans Office" w:hAnsi="Oslo Sans Office" w:eastAsia="Oslo Sans Office" w:cs="Oslo Sans Office"/>
                <w:noProof/>
              </w:rPr>
              <w:t>Brudd på prosjektadministrative bestemmelser</w:t>
            </w:r>
            <w:r>
              <w:rPr>
                <w:noProof/>
                <w:webHidden/>
              </w:rPr>
              <w:tab/>
            </w:r>
            <w:r>
              <w:rPr>
                <w:noProof/>
                <w:webHidden/>
              </w:rPr>
              <w:fldChar w:fldCharType="begin"/>
            </w:r>
            <w:r>
              <w:rPr>
                <w:noProof/>
                <w:webHidden/>
              </w:rPr>
              <w:instrText xml:space="preserve"> PAGEREF _Toc237436825 \h </w:instrText>
            </w:r>
            <w:r>
              <w:rPr>
                <w:noProof/>
                <w:webHidden/>
              </w:rPr>
            </w:r>
            <w:r>
              <w:rPr>
                <w:noProof/>
                <w:webHidden/>
              </w:rPr>
              <w:fldChar w:fldCharType="separate"/>
            </w:r>
            <w:r>
              <w:rPr>
                <w:noProof/>
                <w:webHidden/>
              </w:rPr>
              <w:t>37</w:t>
            </w:r>
            <w:r>
              <w:rPr>
                <w:noProof/>
                <w:webHidden/>
              </w:rPr>
              <w:fldChar w:fldCharType="end"/>
            </w:r>
          </w:hyperlink>
        </w:p>
        <w:p w:rsidR="00936EDD" w:rsidRDefault="00936EDD" w14:paraId="13DCB98E" w14:textId="57877A19">
          <w:r>
            <w:rPr>
              <w:b/>
              <w:bCs/>
            </w:rPr>
            <w:fldChar w:fldCharType="end"/>
          </w:r>
        </w:p>
      </w:sdtContent>
      <w:sdtEndPr>
        <w:rPr>
          <w:rFonts w:ascii="Oslo Sans Office" w:hAnsi="Oslo Sans Office" w:eastAsia="" w:cs="" w:asciiTheme="minorAscii" w:hAnsiTheme="minorAscii" w:eastAsiaTheme="minorEastAsia" w:cstheme="minorBidi"/>
          <w:b w:val="0"/>
          <w:bCs w:val="0"/>
          <w:color w:val="auto"/>
          <w:sz w:val="20"/>
          <w:szCs w:val="20"/>
          <w:lang w:eastAsia="en-US"/>
        </w:rPr>
      </w:sdtEndPr>
    </w:sdt>
    <w:p w:rsidR="002D090F" w:rsidP="009340C1" w:rsidRDefault="002D090F" w14:paraId="4101652C" w14:textId="00CF670D"/>
    <w:p w:rsidRPr="00FA7D55" w:rsidR="00FA7D55" w:rsidP="00FA7D55" w:rsidRDefault="00301488" w14:paraId="1C7B5CA9" w14:textId="4A386526">
      <w:pPr>
        <w:rPr>
          <w:rFonts w:ascii="Oslo Sans Office" w:hAnsi="Oslo Sans Office" w:eastAsia="Times New Roman" w:cs="Times New Roman"/>
          <w:szCs w:val="24"/>
          <w:lang w:eastAsia="nb-NO"/>
        </w:rPr>
      </w:pPr>
      <w:r>
        <w:rPr>
          <w:sz w:val="24"/>
          <w:szCs w:val="28"/>
        </w:rPr>
        <w:br w:type="column"/>
      </w:r>
      <w:r w:rsidRPr="00FA7D55" w:rsidR="00FA7D55">
        <w:rPr>
          <w:rFonts w:ascii="Oslo Sans Office" w:hAnsi="Oslo Sans Office" w:eastAsia="Times New Roman" w:cs="Times New Roman"/>
          <w:szCs w:val="24"/>
          <w:lang w:eastAsia="nb-NO"/>
        </w:rPr>
        <w:t>For denne kontrakten gjelder Norsk Standard (NS) 8405:2008, Norsk bygge- og anleggskontrakt med følgende endringer og suppleringer:</w:t>
      </w:r>
    </w:p>
    <w:p w:rsidRPr="00FA7D55" w:rsidR="00FA7D55" w:rsidP="006F57E2" w:rsidRDefault="00FA7D55" w14:paraId="439E89A6" w14:textId="77777777">
      <w:pPr>
        <w:pStyle w:val="Heading1"/>
        <w:rPr>
          <w:rFonts w:eastAsia="Times New Roman"/>
          <w:lang w:eastAsia="nb-NO"/>
        </w:rPr>
      </w:pPr>
      <w:bookmarkStart w:name="_Toc765896821" w:id="0"/>
      <w:bookmarkStart w:name="_Toc237436733" w:id="1"/>
      <w:r>
        <w:t>Kontraktsdokumenter (NS 8405 pkt. 3.1)</w:t>
      </w:r>
      <w:bookmarkEnd w:id="0"/>
      <w:bookmarkEnd w:id="1"/>
    </w:p>
    <w:p w:rsidR="00FA7D55" w:rsidP="5342B6CD" w:rsidRDefault="00FA7D55" w14:paraId="34137F5F" w14:textId="2A961F04">
      <w:pPr>
        <w:spacing w:after="0" w:line="240" w:lineRule="auto"/>
        <w:rPr>
          <w:rFonts w:ascii="Oslo Sans Office" w:hAnsi="Oslo Sans Office" w:eastAsia="Times New Roman" w:cs="Times New Roman"/>
          <w:i/>
          <w:iCs/>
          <w:color w:val="4BACC6"/>
          <w:lang w:eastAsia="nb-NO"/>
        </w:rPr>
      </w:pPr>
    </w:p>
    <w:p w:rsidRPr="00FA7D55" w:rsidR="006F57E2" w:rsidP="00FA7D55" w:rsidRDefault="006F57E2" w14:paraId="68919F48" w14:textId="77777777">
      <w:pPr>
        <w:spacing w:after="0" w:line="240" w:lineRule="auto"/>
        <w:rPr>
          <w:rFonts w:ascii="Oslo Sans Office" w:hAnsi="Oslo Sans Office" w:eastAsia="Times New Roman" w:cs="Times New Roman"/>
          <w:i/>
          <w:color w:val="4BACC6"/>
          <w:szCs w:val="24"/>
          <w:lang w:eastAsia="nb-NO"/>
        </w:rPr>
      </w:pPr>
    </w:p>
    <w:p w:rsidRPr="00FA7D55" w:rsidR="00FA7D55" w:rsidP="006F57E2" w:rsidRDefault="00FA7D55" w14:paraId="6B0A1FB9" w14:textId="77777777">
      <w:pPr>
        <w:pStyle w:val="Heading1"/>
        <w:rPr>
          <w:rFonts w:eastAsia="Times New Roman"/>
          <w:lang w:eastAsia="nb-NO"/>
        </w:rPr>
      </w:pPr>
      <w:bookmarkStart w:name="_Toc587796488" w:id="2"/>
      <w:bookmarkStart w:name="_Toc237436734" w:id="3"/>
      <w:r w:rsidRPr="5342B6CD">
        <w:rPr>
          <w:rFonts w:eastAsia="Times New Roman"/>
          <w:lang w:eastAsia="nb-NO"/>
        </w:rPr>
        <w:t>Partenes representanter (NS 8405 pkt. 6)</w:t>
      </w:r>
      <w:bookmarkEnd w:id="2"/>
      <w:bookmarkEnd w:id="3"/>
    </w:p>
    <w:p w:rsidRPr="00FA7D55" w:rsidR="00FA7D55" w:rsidP="006F57E2" w:rsidRDefault="00FA7D55" w14:paraId="7E6FEF98" w14:textId="77777777">
      <w:pPr>
        <w:pStyle w:val="Heading2"/>
        <w:rPr>
          <w:rFonts w:eastAsia="Times New Roman"/>
          <w:lang w:eastAsia="nb-NO"/>
        </w:rPr>
      </w:pPr>
      <w:bookmarkStart w:name="_Toc2084305223" w:id="4"/>
      <w:bookmarkStart w:name="_Toc237436735" w:id="5"/>
      <w:r w:rsidRPr="5342B6CD">
        <w:rPr>
          <w:rFonts w:eastAsia="Times New Roman"/>
          <w:lang w:eastAsia="nb-NO"/>
        </w:rPr>
        <w:t>Kontraktsforhold</w:t>
      </w:r>
      <w:bookmarkEnd w:id="4"/>
      <w:bookmarkEnd w:id="5"/>
    </w:p>
    <w:p w:rsidRPr="00FA7D55" w:rsidR="00FA7D55" w:rsidP="00FA7D55" w:rsidRDefault="00FA7D55" w14:paraId="27478FEF"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Følgende personer er Partenes representanter for kontrakten:</w:t>
      </w:r>
    </w:p>
    <w:tbl>
      <w:tblPr>
        <w:tblW w:w="916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336"/>
        <w:gridCol w:w="4232"/>
        <w:gridCol w:w="3598"/>
      </w:tblGrid>
      <w:tr w:rsidRPr="00FA7D55" w:rsidR="00C20895" w:rsidTr="5342B6CD" w14:paraId="07C71D28" w14:textId="375E6FC5">
        <w:trPr>
          <w:trHeight w:val="300"/>
        </w:trPr>
        <w:tc>
          <w:tcPr>
            <w:tcW w:w="1336" w:type="dxa"/>
            <w:shd w:val="clear" w:color="auto" w:fill="C0C0C0"/>
          </w:tcPr>
          <w:p w:rsidRPr="00FA7D55" w:rsidR="00C20895" w:rsidP="6C014886" w:rsidRDefault="00C20895" w14:paraId="4D13F642" w14:textId="39CA8262">
            <w:pPr>
              <w:spacing w:after="0" w:line="240" w:lineRule="auto"/>
              <w:rPr>
                <w:rFonts w:ascii="Oslo Sans Office" w:hAnsi="Oslo Sans Office" w:eastAsia="Times New Roman" w:cs="Times New Roman"/>
                <w:lang w:eastAsia="nb-NO"/>
              </w:rPr>
            </w:pPr>
          </w:p>
        </w:tc>
        <w:tc>
          <w:tcPr>
            <w:tcW w:w="4232" w:type="dxa"/>
            <w:shd w:val="clear" w:color="auto" w:fill="C0C0C0"/>
          </w:tcPr>
          <w:p w:rsidRPr="00FA7D55" w:rsidR="00C20895" w:rsidP="6C014886" w:rsidRDefault="00C20895" w14:paraId="7F698515" w14:textId="57820F28">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Byggherren</w:t>
            </w:r>
          </w:p>
        </w:tc>
        <w:tc>
          <w:tcPr>
            <w:tcW w:w="3598" w:type="dxa"/>
            <w:shd w:val="clear" w:color="auto" w:fill="C0C0C0"/>
          </w:tcPr>
          <w:p w:rsidRPr="00FA7D55" w:rsidR="00C20895" w:rsidP="6C014886" w:rsidRDefault="00C20895" w14:paraId="3CF2B7A7" w14:textId="71059883">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Entreprenør</w:t>
            </w:r>
          </w:p>
        </w:tc>
      </w:tr>
      <w:tr w:rsidRPr="00FA7D55" w:rsidR="00C20895" w:rsidTr="5342B6CD" w14:paraId="3100E5F9" w14:textId="467C4866">
        <w:trPr>
          <w:trHeight w:val="325"/>
        </w:trPr>
        <w:tc>
          <w:tcPr>
            <w:tcW w:w="1336" w:type="dxa"/>
          </w:tcPr>
          <w:p w:rsidRPr="00C20895" w:rsidR="00C20895" w:rsidP="00FA7D55" w:rsidRDefault="00C20895" w14:paraId="7CB64F3D" w14:textId="77777777">
            <w:pPr>
              <w:spacing w:after="0" w:line="240" w:lineRule="auto"/>
              <w:rPr>
                <w:rFonts w:ascii="Oslo Sans Office" w:hAnsi="Oslo Sans Office" w:eastAsia="Times New Roman" w:cs="Times New Roman"/>
                <w:szCs w:val="24"/>
                <w:lang w:eastAsia="nb-NO"/>
              </w:rPr>
            </w:pPr>
            <w:r w:rsidRPr="00C20895">
              <w:rPr>
                <w:rFonts w:ascii="Oslo Sans Office" w:hAnsi="Oslo Sans Office" w:eastAsia="Times New Roman" w:cs="Times New Roman"/>
                <w:szCs w:val="24"/>
                <w:lang w:eastAsia="nb-NO"/>
              </w:rPr>
              <w:t>Navn</w:t>
            </w:r>
          </w:p>
        </w:tc>
        <w:tc>
          <w:tcPr>
            <w:tcW w:w="4232" w:type="dxa"/>
          </w:tcPr>
          <w:p w:rsidR="5342B6CD" w:rsidP="5342B6CD" w:rsidRDefault="5342B6CD" w14:paraId="46D3B06B" w14:textId="7D8BDAE6">
            <w:pPr>
              <w:spacing w:after="0"/>
            </w:pPr>
            <w:r w:rsidRPr="5342B6CD">
              <w:rPr>
                <w:rFonts w:ascii="Oslo Sans Office" w:hAnsi="Oslo Sans Office" w:eastAsia="Oslo Sans Office" w:cs="Oslo Sans Office"/>
                <w:szCs w:val="20"/>
              </w:rPr>
              <w:t>Jan Sverre Asmyr</w:t>
            </w:r>
          </w:p>
        </w:tc>
        <w:tc>
          <w:tcPr>
            <w:tcW w:w="3598" w:type="dxa"/>
          </w:tcPr>
          <w:p w:rsidRPr="00FA7D55" w:rsidR="00C20895" w:rsidP="00FA7D55" w:rsidRDefault="00C20895" w14:paraId="28F25CE1" w14:textId="77777777">
            <w:pPr>
              <w:spacing w:after="0" w:line="240" w:lineRule="auto"/>
              <w:rPr>
                <w:rFonts w:ascii="Oslo Sans Office" w:hAnsi="Oslo Sans Office" w:eastAsia="Times New Roman" w:cs="Times New Roman"/>
                <w:szCs w:val="24"/>
                <w:lang w:eastAsia="nb-NO"/>
              </w:rPr>
            </w:pPr>
          </w:p>
        </w:tc>
      </w:tr>
      <w:tr w:rsidRPr="00FA7D55" w:rsidR="00C20895" w:rsidTr="5342B6CD" w14:paraId="0698EF50" w14:textId="74E1E5D2">
        <w:tc>
          <w:tcPr>
            <w:tcW w:w="1336" w:type="dxa"/>
          </w:tcPr>
          <w:p w:rsidRPr="00C20895" w:rsidR="00C20895" w:rsidP="00FA7D55" w:rsidRDefault="00C20895" w14:paraId="0A835FDF" w14:textId="77777777">
            <w:pPr>
              <w:spacing w:after="0" w:line="240" w:lineRule="auto"/>
              <w:rPr>
                <w:rFonts w:ascii="Oslo Sans Office" w:hAnsi="Oslo Sans Office" w:eastAsia="Times New Roman" w:cs="Times New Roman"/>
                <w:szCs w:val="24"/>
                <w:lang w:eastAsia="nb-NO"/>
              </w:rPr>
            </w:pPr>
            <w:r w:rsidRPr="00C20895">
              <w:rPr>
                <w:rFonts w:ascii="Oslo Sans Office" w:hAnsi="Oslo Sans Office" w:eastAsia="Times New Roman" w:cs="Times New Roman"/>
                <w:szCs w:val="24"/>
                <w:lang w:eastAsia="nb-NO"/>
              </w:rPr>
              <w:t>Adresse</w:t>
            </w:r>
          </w:p>
        </w:tc>
        <w:tc>
          <w:tcPr>
            <w:tcW w:w="4232" w:type="dxa"/>
          </w:tcPr>
          <w:p w:rsidR="5342B6CD" w:rsidP="5342B6CD" w:rsidRDefault="5342B6CD" w14:paraId="4ABB7890" w14:textId="4A3B7906">
            <w:pPr>
              <w:spacing w:after="0"/>
              <w:ind w:left="-566" w:right="-141" w:firstLine="566"/>
            </w:pPr>
            <w:r w:rsidRPr="5342B6CD">
              <w:rPr>
                <w:rFonts w:ascii="Oslo Sans Office" w:hAnsi="Oslo Sans Office" w:eastAsia="Oslo Sans Office" w:cs="Oslo Sans Office"/>
                <w:szCs w:val="20"/>
              </w:rPr>
              <w:t>Karvesvingen 3, 0579 Oslo</w:t>
            </w:r>
          </w:p>
        </w:tc>
        <w:tc>
          <w:tcPr>
            <w:tcW w:w="3598" w:type="dxa"/>
          </w:tcPr>
          <w:p w:rsidRPr="00FA7D55" w:rsidR="00C20895" w:rsidP="00FA7D55" w:rsidRDefault="00C20895" w14:paraId="193AB170" w14:textId="77777777">
            <w:pPr>
              <w:spacing w:after="0" w:line="240" w:lineRule="auto"/>
              <w:ind w:left="-566" w:right="-141" w:firstLine="566"/>
              <w:rPr>
                <w:rFonts w:ascii="Oslo Sans Office" w:hAnsi="Oslo Sans Office" w:eastAsia="Times New Roman" w:cs="Times New Roman"/>
                <w:szCs w:val="24"/>
                <w:lang w:eastAsia="nb-NO"/>
              </w:rPr>
            </w:pPr>
          </w:p>
        </w:tc>
      </w:tr>
      <w:tr w:rsidRPr="00FA7D55" w:rsidR="00C20895" w:rsidTr="5342B6CD" w14:paraId="6DF60234" w14:textId="7BB5CACF">
        <w:tc>
          <w:tcPr>
            <w:tcW w:w="1336" w:type="dxa"/>
          </w:tcPr>
          <w:p w:rsidRPr="00C20895" w:rsidR="00C20895" w:rsidP="00FA7D55" w:rsidRDefault="00C20895" w14:paraId="34218663" w14:textId="77777777">
            <w:pPr>
              <w:spacing w:after="0" w:line="240" w:lineRule="auto"/>
              <w:rPr>
                <w:rFonts w:ascii="Oslo Sans Office" w:hAnsi="Oslo Sans Office" w:eastAsia="Times New Roman" w:cs="Times New Roman"/>
                <w:szCs w:val="24"/>
                <w:lang w:eastAsia="nb-NO"/>
              </w:rPr>
            </w:pPr>
            <w:r w:rsidRPr="00C20895">
              <w:rPr>
                <w:rFonts w:ascii="Oslo Sans Office" w:hAnsi="Oslo Sans Office" w:eastAsia="Times New Roman" w:cs="Times New Roman"/>
                <w:szCs w:val="24"/>
                <w:lang w:eastAsia="nb-NO"/>
              </w:rPr>
              <w:t>Telefon</w:t>
            </w:r>
          </w:p>
        </w:tc>
        <w:tc>
          <w:tcPr>
            <w:tcW w:w="4232" w:type="dxa"/>
          </w:tcPr>
          <w:p w:rsidR="5342B6CD" w:rsidP="5342B6CD" w:rsidRDefault="5342B6CD" w14:paraId="6575F3F5" w14:textId="0067BB6E">
            <w:pPr>
              <w:spacing w:after="0"/>
            </w:pPr>
            <w:r w:rsidRPr="5342B6CD">
              <w:rPr>
                <w:rFonts w:ascii="Oslo Sans Office" w:hAnsi="Oslo Sans Office" w:eastAsia="Oslo Sans Office" w:cs="Oslo Sans Office"/>
                <w:szCs w:val="20"/>
              </w:rPr>
              <w:t>41 27 98 74</w:t>
            </w:r>
          </w:p>
        </w:tc>
        <w:tc>
          <w:tcPr>
            <w:tcW w:w="3598" w:type="dxa"/>
          </w:tcPr>
          <w:p w:rsidRPr="00FA7D55" w:rsidR="00C20895" w:rsidP="00FA7D55" w:rsidRDefault="00C20895" w14:paraId="08325F17" w14:textId="77777777">
            <w:pPr>
              <w:spacing w:after="0" w:line="240" w:lineRule="auto"/>
              <w:rPr>
                <w:rFonts w:ascii="Oslo Sans Office" w:hAnsi="Oslo Sans Office" w:eastAsia="Times New Roman" w:cs="Times New Roman"/>
                <w:szCs w:val="24"/>
                <w:lang w:eastAsia="nb-NO"/>
              </w:rPr>
            </w:pPr>
          </w:p>
        </w:tc>
      </w:tr>
      <w:tr w:rsidRPr="00FA7D55" w:rsidR="00C20895" w:rsidTr="5342B6CD" w14:paraId="0AE2B182" w14:textId="0F769A73">
        <w:tc>
          <w:tcPr>
            <w:tcW w:w="1336" w:type="dxa"/>
          </w:tcPr>
          <w:p w:rsidRPr="00C20895" w:rsidR="00C20895" w:rsidP="00FA7D55" w:rsidRDefault="00C20895" w14:paraId="11BF8698" w14:textId="77777777">
            <w:pPr>
              <w:spacing w:after="0" w:line="240" w:lineRule="auto"/>
              <w:rPr>
                <w:rFonts w:ascii="Oslo Sans Office" w:hAnsi="Oslo Sans Office" w:eastAsia="Times New Roman" w:cs="Times New Roman"/>
                <w:szCs w:val="24"/>
                <w:lang w:eastAsia="nb-NO"/>
              </w:rPr>
            </w:pPr>
            <w:r w:rsidRPr="00C20895">
              <w:rPr>
                <w:rFonts w:ascii="Oslo Sans Office" w:hAnsi="Oslo Sans Office" w:eastAsia="Times New Roman" w:cs="Times New Roman"/>
                <w:szCs w:val="24"/>
                <w:lang w:eastAsia="nb-NO"/>
              </w:rPr>
              <w:t>E-post</w:t>
            </w:r>
          </w:p>
        </w:tc>
        <w:tc>
          <w:tcPr>
            <w:tcW w:w="4232" w:type="dxa"/>
          </w:tcPr>
          <w:p w:rsidR="5342B6CD" w:rsidP="5342B6CD" w:rsidRDefault="5342B6CD" w14:paraId="4C15671F" w14:textId="11547CF9">
            <w:pPr>
              <w:spacing w:after="0"/>
            </w:pPr>
            <w:hyperlink r:id="rId12">
              <w:r w:rsidRPr="5342B6CD">
                <w:rPr>
                  <w:rStyle w:val="Hyperlink"/>
                  <w:rFonts w:ascii="Oslo Sans Office" w:hAnsi="Oslo Sans Office" w:eastAsia="Oslo Sans Office" w:cs="Oslo Sans Office"/>
                  <w:szCs w:val="20"/>
                </w:rPr>
                <w:t>Jan.sverre.asmyr@bym.oslo.kommune.no</w:t>
              </w:r>
            </w:hyperlink>
          </w:p>
        </w:tc>
        <w:tc>
          <w:tcPr>
            <w:tcW w:w="3598" w:type="dxa"/>
          </w:tcPr>
          <w:p w:rsidRPr="00FA7D55" w:rsidR="00C20895" w:rsidP="00FA7D55" w:rsidRDefault="00C20895" w14:paraId="540FDDE1" w14:textId="77777777">
            <w:pPr>
              <w:spacing w:after="0" w:line="240" w:lineRule="auto"/>
              <w:rPr>
                <w:rFonts w:ascii="Oslo Sans Office" w:hAnsi="Oslo Sans Office" w:eastAsia="Times New Roman" w:cs="Times New Roman"/>
                <w:szCs w:val="24"/>
                <w:lang w:eastAsia="nb-NO"/>
              </w:rPr>
            </w:pPr>
          </w:p>
        </w:tc>
      </w:tr>
    </w:tbl>
    <w:p w:rsidRPr="00FA7D55" w:rsidR="00FA7D55" w:rsidP="00FA7D55" w:rsidRDefault="00FA7D55" w14:paraId="35C06DFE" w14:textId="77777777">
      <w:pPr>
        <w:tabs>
          <w:tab w:val="left" w:pos="993"/>
          <w:tab w:val="left" w:pos="4253"/>
          <w:tab w:val="left" w:pos="5245"/>
        </w:tabs>
        <w:spacing w:after="0" w:line="240" w:lineRule="auto"/>
        <w:rPr>
          <w:rFonts w:ascii="Oslo Sans Office" w:hAnsi="Oslo Sans Office" w:eastAsia="Times New Roman" w:cs="Times New Roman"/>
          <w:szCs w:val="24"/>
          <w:lang w:eastAsia="nb-NO"/>
        </w:rPr>
      </w:pPr>
    </w:p>
    <w:p w:rsidRPr="00FA7D55" w:rsidR="00FA7D55" w:rsidP="6C014886" w:rsidRDefault="00FA7D55" w14:paraId="324871BB" w14:textId="33691009">
      <w:pPr>
        <w:tabs>
          <w:tab w:val="left" w:pos="993"/>
          <w:tab w:val="left" w:pos="4253"/>
          <w:tab w:val="left" w:pos="5245"/>
        </w:tabs>
        <w:spacing w:after="0" w:line="240" w:lineRule="auto"/>
        <w:rPr>
          <w:rFonts w:ascii="Oslo Sans Office" w:hAnsi="Oslo Sans Office" w:eastAsia="Times New Roman" w:cs="Times New Roman"/>
          <w:lang w:eastAsia="nb-NO"/>
        </w:rPr>
      </w:pPr>
      <w:r>
        <w:br/>
      </w:r>
    </w:p>
    <w:p w:rsidRPr="00FA7D55" w:rsidR="00FA7D55" w:rsidP="006F57E2" w:rsidRDefault="00FA7D55" w14:paraId="203FDF36" w14:textId="77777777">
      <w:pPr>
        <w:pStyle w:val="Heading2"/>
        <w:rPr>
          <w:rFonts w:eastAsia="Times New Roman"/>
          <w:lang w:eastAsia="nb-NO"/>
        </w:rPr>
      </w:pPr>
      <w:bookmarkStart w:name="_Toc395247592" w:id="6"/>
      <w:bookmarkStart w:name="_Toc237436736" w:id="7"/>
      <w:r w:rsidRPr="5342B6CD">
        <w:rPr>
          <w:rFonts w:eastAsia="Times New Roman"/>
          <w:lang w:eastAsia="nb-NO"/>
        </w:rPr>
        <w:t>Fullmakter (NS 8405 pkt. 6)</w:t>
      </w:r>
      <w:bookmarkEnd w:id="6"/>
      <w:bookmarkEnd w:id="7"/>
      <w:r w:rsidRPr="5342B6CD">
        <w:rPr>
          <w:rFonts w:eastAsia="Times New Roman"/>
          <w:lang w:eastAsia="nb-NO"/>
        </w:rPr>
        <w:t xml:space="preserve"> </w:t>
      </w:r>
    </w:p>
    <w:p w:rsidRPr="00FA7D55" w:rsidR="00FA7D55" w:rsidP="00FA7D55" w:rsidRDefault="00FA7D55" w14:paraId="4D62F102"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Entreprenøren, eller den som opptrer på hans vegne, plikter å sette seg inn i de relevante delegasjons- og fullmaktsbestemmelser som gjelder for byggherrens representant. </w:t>
      </w:r>
    </w:p>
    <w:p w:rsidRPr="00FA7D55" w:rsidR="00FA7D55" w:rsidP="00FA7D55" w:rsidRDefault="00FA7D55" w14:paraId="67C4C41F" w14:textId="77777777">
      <w:pPr>
        <w:spacing w:after="0" w:line="240" w:lineRule="auto"/>
        <w:rPr>
          <w:rFonts w:ascii="Oslo Sans Office" w:hAnsi="Oslo Sans Office" w:eastAsia="Times New Roman" w:cs="Times New Roman"/>
          <w:szCs w:val="24"/>
          <w:lang w:eastAsia="nb-NO"/>
        </w:rPr>
      </w:pPr>
    </w:p>
    <w:p w:rsidRPr="00FA7D55" w:rsidR="00FA7D55" w:rsidP="6C014886" w:rsidRDefault="00C20895" w14:paraId="02A4D6C5" w14:textId="2E63EA92">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F</w:t>
      </w:r>
      <w:r w:rsidRPr="6C014886" w:rsidR="00FA7D55">
        <w:rPr>
          <w:rFonts w:ascii="Oslo Sans Office" w:hAnsi="Oslo Sans Office" w:eastAsia="Times New Roman" w:cs="Times New Roman"/>
          <w:lang w:eastAsia="nb-NO"/>
        </w:rPr>
        <w:t xml:space="preserve">ølgende fullmakter </w:t>
      </w:r>
      <w:r w:rsidRPr="6C014886">
        <w:rPr>
          <w:rFonts w:ascii="Oslo Sans Office" w:hAnsi="Oslo Sans Office" w:eastAsia="Times New Roman" w:cs="Times New Roman"/>
          <w:lang w:eastAsia="nb-NO"/>
        </w:rPr>
        <w:t xml:space="preserve">gjelder </w:t>
      </w:r>
      <w:r w:rsidRPr="6C014886" w:rsidR="00FA7D55">
        <w:rPr>
          <w:rFonts w:ascii="Oslo Sans Office" w:hAnsi="Oslo Sans Office" w:eastAsia="Times New Roman" w:cs="Times New Roman"/>
          <w:lang w:eastAsia="nb-NO"/>
        </w:rPr>
        <w:t>for byggherren;</w:t>
      </w:r>
    </w:p>
    <w:p w:rsidRPr="00FA7D55" w:rsidR="00FA7D55" w:rsidP="00FA7D55" w:rsidRDefault="00FA7D55" w14:paraId="08D00090" w14:textId="77777777">
      <w:pPr>
        <w:spacing w:after="0" w:line="240" w:lineRule="auto"/>
        <w:rPr>
          <w:rFonts w:ascii="Oslo Sans Office" w:hAnsi="Oslo Sans Office" w:eastAsia="Times New Roman" w:cs="Times New Roman"/>
          <w:szCs w:val="24"/>
          <w:lang w:eastAsia="nb-NO"/>
        </w:rPr>
      </w:pPr>
    </w:p>
    <w:p w:rsidRPr="00FA7D55" w:rsidR="00FA7D55" w:rsidP="5342B6CD" w:rsidRDefault="00FA7D55" w14:paraId="2EB2423F" w14:textId="6ADD9FBE">
      <w:pPr>
        <w:spacing w:after="0" w:line="240" w:lineRule="auto"/>
        <w:rPr>
          <w:rFonts w:ascii="Oslo Sans Office" w:hAnsi="Oslo Sans Office" w:eastAsia="Times New Roman" w:cs="Times New Roman"/>
          <w:lang w:eastAsia="nb-NO"/>
        </w:rPr>
      </w:pPr>
      <w:r w:rsidRPr="5342B6CD">
        <w:rPr>
          <w:rFonts w:ascii="Oslo Sans Office" w:hAnsi="Oslo Sans Office" w:eastAsia="Times New Roman" w:cs="Times New Roman"/>
          <w:lang w:eastAsia="nb-NO"/>
        </w:rPr>
        <w:t xml:space="preserve">Byggeleder har fullmakt til å godta endringsarbeider inntil NOK </w:t>
      </w:r>
      <w:r w:rsidRPr="5342B6CD" w:rsidR="102CA268">
        <w:rPr>
          <w:rFonts w:ascii="Oslo Sans Office" w:hAnsi="Oslo Sans Office" w:eastAsia="Times New Roman" w:cs="Times New Roman"/>
          <w:lang w:eastAsia="nb-NO"/>
        </w:rPr>
        <w:t xml:space="preserve">200 000 </w:t>
      </w:r>
      <w:r w:rsidRPr="5342B6CD">
        <w:rPr>
          <w:rFonts w:ascii="Oslo Sans Office" w:hAnsi="Oslo Sans Office" w:eastAsia="Times New Roman" w:cs="Times New Roman"/>
          <w:lang w:eastAsia="nb-NO"/>
        </w:rPr>
        <w:t>ekskl. mva.</w:t>
      </w:r>
    </w:p>
    <w:p w:rsidRPr="00FA7D55" w:rsidR="00FA7D55" w:rsidP="00FA7D55" w:rsidRDefault="00FA7D55" w14:paraId="07A4429F"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 </w:t>
      </w:r>
    </w:p>
    <w:p w:rsidRPr="00FA7D55" w:rsidR="00FA7D55" w:rsidP="5342B6CD" w:rsidRDefault="00FA7D55" w14:paraId="439C8CE4" w14:textId="5E58A530">
      <w:pPr>
        <w:spacing w:after="0" w:line="240" w:lineRule="auto"/>
        <w:rPr>
          <w:rFonts w:ascii="Oslo Sans Office" w:hAnsi="Oslo Sans Office" w:eastAsia="Times New Roman" w:cs="Times New Roman"/>
          <w:lang w:eastAsia="nb-NO"/>
        </w:rPr>
      </w:pPr>
      <w:r w:rsidRPr="5342B6CD">
        <w:rPr>
          <w:rFonts w:ascii="Oslo Sans Office" w:hAnsi="Oslo Sans Office" w:eastAsia="Times New Roman" w:cs="Times New Roman"/>
          <w:lang w:eastAsia="nb-NO"/>
        </w:rPr>
        <w:t xml:space="preserve">Prosjektleder har fullmakt til å godta endringsarbeider inntil NOK </w:t>
      </w:r>
      <w:r w:rsidRPr="5342B6CD" w:rsidR="7B2C2FD8">
        <w:rPr>
          <w:rFonts w:ascii="Oslo Sans Office" w:hAnsi="Oslo Sans Office" w:eastAsia="Times New Roman" w:cs="Times New Roman"/>
          <w:lang w:eastAsia="nb-NO"/>
        </w:rPr>
        <w:t xml:space="preserve">300 000 </w:t>
      </w:r>
      <w:r w:rsidRPr="5342B6CD">
        <w:rPr>
          <w:rFonts w:ascii="Oslo Sans Office" w:hAnsi="Oslo Sans Office" w:eastAsia="Times New Roman" w:cs="Times New Roman"/>
          <w:lang w:eastAsia="nb-NO"/>
        </w:rPr>
        <w:t>ekskl. mva.</w:t>
      </w:r>
    </w:p>
    <w:p w:rsidRPr="00FA7D55" w:rsidR="00FA7D55" w:rsidP="00FA7D55" w:rsidRDefault="00FA7D55" w14:paraId="67D5CEB8" w14:textId="77777777">
      <w:pPr>
        <w:spacing w:after="0" w:line="240" w:lineRule="auto"/>
        <w:rPr>
          <w:rFonts w:ascii="Oslo Sans Office" w:hAnsi="Oslo Sans Office" w:eastAsia="Times New Roman" w:cs="Times New Roman"/>
          <w:szCs w:val="24"/>
          <w:lang w:eastAsia="nb-NO"/>
        </w:rPr>
      </w:pPr>
    </w:p>
    <w:p w:rsidR="00FA7D55" w:rsidP="6C014886" w:rsidRDefault="00FA7D55" w14:paraId="106860BB" w14:textId="16CDDEAD">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 xml:space="preserve">Byggeleder og prosjektleder har fullmakt til å avvise </w:t>
      </w:r>
      <w:r w:rsidRPr="6C014886" w:rsidR="00C20895">
        <w:rPr>
          <w:rFonts w:ascii="Oslo Sans Office" w:hAnsi="Oslo Sans Office" w:eastAsia="Times New Roman" w:cs="Times New Roman"/>
          <w:lang w:eastAsia="nb-NO"/>
        </w:rPr>
        <w:t>endringskrav</w:t>
      </w:r>
      <w:r w:rsidRPr="6C014886">
        <w:rPr>
          <w:rFonts w:ascii="Oslo Sans Office" w:hAnsi="Oslo Sans Office" w:eastAsia="Times New Roman" w:cs="Times New Roman"/>
          <w:lang w:eastAsia="nb-NO"/>
        </w:rPr>
        <w:t>.</w:t>
      </w:r>
    </w:p>
    <w:p w:rsidRPr="00FA7D55" w:rsidR="006F57E2" w:rsidP="00FA7D55" w:rsidRDefault="006F57E2" w14:paraId="5C7D8787"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0F53B164" w14:textId="25CB53D1">
      <w:pPr>
        <w:pStyle w:val="Heading1"/>
        <w:rPr>
          <w:rFonts w:eastAsia="Times New Roman"/>
          <w:lang w:eastAsia="nb-NO"/>
        </w:rPr>
      </w:pPr>
      <w:bookmarkStart w:name="_Toc142929933" w:id="8"/>
      <w:bookmarkStart w:name="_Toc237436737" w:id="9"/>
      <w:r w:rsidRPr="5342B6CD">
        <w:rPr>
          <w:rFonts w:eastAsia="Times New Roman"/>
          <w:lang w:eastAsia="nb-NO"/>
        </w:rPr>
        <w:t>Vars</w:t>
      </w:r>
      <w:r w:rsidRPr="5342B6CD" w:rsidR="00A57BE4">
        <w:rPr>
          <w:rFonts w:eastAsia="Times New Roman"/>
          <w:lang w:eastAsia="nb-NO"/>
        </w:rPr>
        <w:t>ler</w:t>
      </w:r>
      <w:r w:rsidRPr="5342B6CD">
        <w:rPr>
          <w:rFonts w:eastAsia="Times New Roman"/>
          <w:lang w:eastAsia="nb-NO"/>
        </w:rPr>
        <w:t xml:space="preserve"> og krav (NS 8405 pkt. 8)</w:t>
      </w:r>
      <w:bookmarkEnd w:id="8"/>
      <w:bookmarkEnd w:id="9"/>
    </w:p>
    <w:p w:rsidRPr="00FA7D55" w:rsidR="00FA7D55" w:rsidP="6C014886" w:rsidRDefault="00FA7D55" w14:paraId="18C8F96F" w14:textId="42B29434">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NS 8405</w:t>
      </w:r>
      <w:r w:rsidRPr="6C014886" w:rsidR="00C20895">
        <w:rPr>
          <w:rFonts w:ascii="Oslo Sans Office" w:hAnsi="Oslo Sans Office" w:eastAsia="Times New Roman" w:cs="Times New Roman"/>
          <w:lang w:eastAsia="nb-NO"/>
        </w:rPr>
        <w:t xml:space="preserve"> pkt. 8</w:t>
      </w:r>
      <w:r w:rsidRPr="6C014886">
        <w:rPr>
          <w:rFonts w:ascii="Oslo Sans Office" w:hAnsi="Oslo Sans Office" w:eastAsia="Times New Roman" w:cs="Times New Roman"/>
          <w:lang w:eastAsia="nb-NO"/>
        </w:rPr>
        <w:t xml:space="preserve"> </w:t>
      </w:r>
      <w:r w:rsidRPr="6C014886" w:rsidR="00C20895">
        <w:rPr>
          <w:rFonts w:ascii="Oslo Sans Office" w:hAnsi="Oslo Sans Office" w:eastAsia="Times New Roman" w:cs="Times New Roman"/>
          <w:lang w:eastAsia="nb-NO"/>
        </w:rPr>
        <w:t xml:space="preserve">suppleres </w:t>
      </w:r>
      <w:r w:rsidRPr="6C014886">
        <w:rPr>
          <w:rFonts w:ascii="Oslo Sans Office" w:hAnsi="Oslo Sans Office" w:eastAsia="Times New Roman" w:cs="Times New Roman"/>
          <w:lang w:eastAsia="nb-NO"/>
        </w:rPr>
        <w:t>med følgende:</w:t>
      </w:r>
    </w:p>
    <w:p w:rsidRPr="00FA7D55" w:rsidR="00FA7D55" w:rsidP="00FA7D55" w:rsidRDefault="00FA7D55" w14:paraId="7115E253" w14:textId="77777777">
      <w:pPr>
        <w:spacing w:after="0" w:line="240" w:lineRule="auto"/>
        <w:rPr>
          <w:rFonts w:ascii="Oslo Sans Office" w:hAnsi="Oslo Sans Office" w:eastAsia="Times New Roman" w:cs="Times New Roman"/>
          <w:szCs w:val="20"/>
          <w:lang w:eastAsia="nb-NO"/>
        </w:rPr>
      </w:pPr>
    </w:p>
    <w:p w:rsidRPr="00FA7D55" w:rsidR="00FA7D55" w:rsidP="7A373B9A" w:rsidRDefault="55882ECE" w14:paraId="6F988389" w14:textId="7C164359">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Alle varsler og krav skal varsles skriftlig</w:t>
      </w:r>
      <w:r w:rsidRPr="6C014886" w:rsidR="7D71D254">
        <w:rPr>
          <w:rFonts w:ascii="Oslo Sans Office" w:hAnsi="Oslo Sans Office" w:eastAsia="Times New Roman" w:cs="Times New Roman"/>
          <w:lang w:eastAsia="nb-NO"/>
        </w:rPr>
        <w:t xml:space="preserve"> </w:t>
      </w:r>
      <w:r w:rsidRPr="6C014886">
        <w:rPr>
          <w:rFonts w:ascii="Oslo Sans Office" w:hAnsi="Oslo Sans Office" w:eastAsia="Times New Roman" w:cs="Times New Roman"/>
          <w:lang w:eastAsia="nb-NO"/>
        </w:rPr>
        <w:t>ved elektronisk kommunikasjon</w:t>
      </w:r>
      <w:r w:rsidRPr="6C014886" w:rsidR="76AF94E4">
        <w:rPr>
          <w:rFonts w:ascii="Oslo Sans Office" w:hAnsi="Oslo Sans Office" w:eastAsia="Times New Roman" w:cs="Times New Roman"/>
          <w:lang w:eastAsia="nb-NO"/>
        </w:rPr>
        <w:t xml:space="preserve"> på byggherrens fa</w:t>
      </w:r>
      <w:r w:rsidRPr="6C014886" w:rsidR="7D71D254">
        <w:rPr>
          <w:rFonts w:ascii="Oslo Sans Office" w:hAnsi="Oslo Sans Office" w:eastAsia="Times New Roman" w:cs="Times New Roman"/>
          <w:lang w:eastAsia="nb-NO"/>
        </w:rPr>
        <w:t>s</w:t>
      </w:r>
      <w:r w:rsidRPr="6C014886" w:rsidR="76AF94E4">
        <w:rPr>
          <w:rFonts w:ascii="Oslo Sans Office" w:hAnsi="Oslo Sans Office" w:eastAsia="Times New Roman" w:cs="Times New Roman"/>
          <w:lang w:eastAsia="nb-NO"/>
        </w:rPr>
        <w:t>t</w:t>
      </w:r>
      <w:r w:rsidRPr="6C014886" w:rsidR="7D71D254">
        <w:rPr>
          <w:rFonts w:ascii="Oslo Sans Office" w:hAnsi="Oslo Sans Office" w:eastAsia="Times New Roman" w:cs="Times New Roman"/>
          <w:lang w:eastAsia="nb-NO"/>
        </w:rPr>
        <w:t>sat</w:t>
      </w:r>
      <w:r w:rsidRPr="6C014886" w:rsidR="76AF94E4">
        <w:rPr>
          <w:rFonts w:ascii="Oslo Sans Office" w:hAnsi="Oslo Sans Office" w:eastAsia="Times New Roman" w:cs="Times New Roman"/>
          <w:lang w:eastAsia="nb-NO"/>
        </w:rPr>
        <w:t xml:space="preserve">te skjemaer. E-postadresse oppgitt i pkt 2 skal benyttes som postmottak for elektronisk kommunikasjon </w:t>
      </w:r>
      <w:r w:rsidRPr="6C014886" w:rsidR="34C1ECD3">
        <w:rPr>
          <w:rFonts w:ascii="Oslo Sans Office" w:hAnsi="Oslo Sans Office" w:eastAsia="Times New Roman" w:cs="Times New Roman"/>
          <w:lang w:eastAsia="nb-NO"/>
        </w:rPr>
        <w:t xml:space="preserve">mellom </w:t>
      </w:r>
      <w:r w:rsidRPr="6C014886" w:rsidR="3F1FE73D">
        <w:rPr>
          <w:rFonts w:ascii="Oslo Sans Office" w:hAnsi="Oslo Sans Office" w:eastAsia="Times New Roman" w:cs="Times New Roman"/>
          <w:lang w:eastAsia="nb-NO"/>
        </w:rPr>
        <w:t>p</w:t>
      </w:r>
      <w:r w:rsidRPr="6C014886" w:rsidR="76AF94E4">
        <w:rPr>
          <w:rFonts w:ascii="Oslo Sans Office" w:hAnsi="Oslo Sans Office" w:eastAsia="Times New Roman" w:cs="Times New Roman"/>
          <w:lang w:eastAsia="nb-NO"/>
        </w:rPr>
        <w:t>artene dersom det ikke er avtalt bruk av prosjekthotell.</w:t>
      </w:r>
    </w:p>
    <w:p w:rsidRPr="00FA7D55" w:rsidR="00FA7D55" w:rsidP="00FA7D55" w:rsidRDefault="00FA7D55" w14:paraId="48FB0280" w14:textId="77777777">
      <w:pPr>
        <w:spacing w:after="0" w:line="240" w:lineRule="auto"/>
        <w:rPr>
          <w:rFonts w:ascii="Oslo Sans Office" w:hAnsi="Oslo Sans Office" w:eastAsia="Times New Roman" w:cs="Times New Roman"/>
          <w:szCs w:val="20"/>
          <w:lang w:eastAsia="nb-NO"/>
        </w:rPr>
      </w:pPr>
    </w:p>
    <w:p w:rsidR="00FA7D55" w:rsidP="00FA7D55" w:rsidRDefault="00FA7D55" w14:paraId="609BB959"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NS 8405 pkt. 8, 3. ledd kommer ikke til anvendelse på krav som for første gang fremsettes i sluttoppgjøret.</w:t>
      </w:r>
    </w:p>
    <w:p w:rsidRPr="00FA7D55" w:rsidR="006F57E2" w:rsidP="00FA7D55" w:rsidRDefault="006F57E2" w14:paraId="63ACCF8A" w14:textId="77777777">
      <w:pPr>
        <w:spacing w:after="0" w:line="240" w:lineRule="auto"/>
        <w:rPr>
          <w:rFonts w:ascii="Oslo Sans Office" w:hAnsi="Oslo Sans Office" w:eastAsia="Times New Roman" w:cs="Times New Roman"/>
          <w:szCs w:val="20"/>
          <w:lang w:eastAsia="nb-NO"/>
        </w:rPr>
      </w:pPr>
    </w:p>
    <w:p w:rsidRPr="00FA7D55" w:rsidR="00FA7D55" w:rsidP="006F57E2" w:rsidRDefault="00FA7D55" w14:paraId="512264CC" w14:textId="77777777">
      <w:pPr>
        <w:pStyle w:val="Heading1"/>
        <w:rPr>
          <w:rFonts w:eastAsia="Times New Roman"/>
          <w:lang w:eastAsia="nb-NO"/>
        </w:rPr>
      </w:pPr>
      <w:bookmarkStart w:name="_Toc1359589979" w:id="10"/>
      <w:bookmarkStart w:name="_Toc237436738" w:id="11"/>
      <w:r w:rsidRPr="5342B6CD">
        <w:rPr>
          <w:rFonts w:eastAsia="Times New Roman"/>
          <w:lang w:eastAsia="nb-NO"/>
        </w:rPr>
        <w:t>Sikkerhetsstillelse (NS 8405 pkt. 9)</w:t>
      </w:r>
      <w:bookmarkEnd w:id="10"/>
      <w:bookmarkEnd w:id="11"/>
    </w:p>
    <w:p w:rsidRPr="00FA7D55" w:rsidR="00FA7D55" w:rsidP="006F57E2" w:rsidRDefault="00FA7D55" w14:paraId="2F81BB4E" w14:textId="77777777">
      <w:pPr>
        <w:pStyle w:val="Heading2"/>
        <w:rPr>
          <w:rFonts w:eastAsia="Times New Roman"/>
          <w:lang w:eastAsia="nb-NO"/>
        </w:rPr>
      </w:pPr>
      <w:bookmarkStart w:name="_Toc2029302899" w:id="12"/>
      <w:bookmarkStart w:name="_Toc237436739" w:id="13"/>
      <w:r w:rsidRPr="5342B6CD">
        <w:rPr>
          <w:rFonts w:eastAsia="Times New Roman"/>
          <w:lang w:eastAsia="nb-NO"/>
        </w:rPr>
        <w:t>Generelle bestemmelser (NS 8405 pkt. 9.1)</w:t>
      </w:r>
      <w:bookmarkEnd w:id="12"/>
      <w:bookmarkEnd w:id="13"/>
    </w:p>
    <w:p w:rsidRPr="00FA7D55" w:rsidR="00FA7D55" w:rsidP="00FA7D55" w:rsidRDefault="00FA7D55" w14:paraId="1EFB66F8"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NS 8405 pkt. 9.1 utgår for så vidt gjelder byggherrens plikt til å stille sikkerhet. For øvrig gjelder 9.1 fullt ut.</w:t>
      </w:r>
    </w:p>
    <w:p w:rsidRPr="00FA7D55" w:rsidR="00FA7D55" w:rsidP="00FA7D55" w:rsidRDefault="00FA7D55" w14:paraId="2DAA0472"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6E7966C6" w14:textId="77777777">
      <w:pPr>
        <w:pStyle w:val="Heading2"/>
        <w:rPr>
          <w:rFonts w:eastAsia="Times New Roman"/>
          <w:lang w:eastAsia="nb-NO"/>
        </w:rPr>
      </w:pPr>
      <w:bookmarkStart w:name="_Toc94764964" w:id="14"/>
      <w:bookmarkStart w:name="_Toc237436740" w:id="15"/>
      <w:r w:rsidRPr="5342B6CD">
        <w:rPr>
          <w:rFonts w:eastAsia="Times New Roman"/>
          <w:lang w:eastAsia="nb-NO"/>
        </w:rPr>
        <w:t>Entreprenørens sikkerhetsstillelse (NS 8405 pkt. 9.2)</w:t>
      </w:r>
      <w:bookmarkEnd w:id="14"/>
      <w:bookmarkEnd w:id="15"/>
    </w:p>
    <w:p w:rsidRPr="00FA7D55" w:rsidR="00FA7D55" w:rsidP="00FA7D55" w:rsidRDefault="00FA7D55" w14:paraId="4268A035"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stille sikkerhet i henhold til NS 8405 pkt. 9.2.</w:t>
      </w:r>
    </w:p>
    <w:p w:rsidRPr="00FA7D55" w:rsidR="00FA7D55" w:rsidP="00FA7D55" w:rsidRDefault="00FA7D55" w14:paraId="42D6E8D8"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49AF8D45" w14:textId="77777777">
      <w:pPr>
        <w:pStyle w:val="Heading2"/>
        <w:rPr>
          <w:rFonts w:eastAsia="Times New Roman"/>
          <w:lang w:eastAsia="nb-NO"/>
        </w:rPr>
      </w:pPr>
      <w:bookmarkStart w:name="_Toc1717270371" w:id="16"/>
      <w:bookmarkStart w:name="_Toc237436741" w:id="17"/>
      <w:r w:rsidRPr="5342B6CD">
        <w:rPr>
          <w:rFonts w:eastAsia="Times New Roman"/>
          <w:lang w:eastAsia="nb-NO"/>
        </w:rPr>
        <w:t>Byggherrens sikkerhetsstillelse (NS 8405 pkt. 9.3)</w:t>
      </w:r>
      <w:bookmarkEnd w:id="16"/>
      <w:bookmarkEnd w:id="17"/>
    </w:p>
    <w:p w:rsidR="00FA7D55" w:rsidP="00FA7D55" w:rsidRDefault="00FA7D55" w14:paraId="6ECB71FF"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Punktet utgår i sin helhet.</w:t>
      </w:r>
    </w:p>
    <w:p w:rsidRPr="00FA7D55" w:rsidR="006F57E2" w:rsidP="00FA7D55" w:rsidRDefault="006F57E2" w14:paraId="14DFD9C4"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0DE12CFD" w14:textId="77777777">
      <w:pPr>
        <w:pStyle w:val="Heading1"/>
        <w:rPr>
          <w:rFonts w:eastAsia="Times New Roman"/>
          <w:lang w:eastAsia="nb-NO"/>
        </w:rPr>
      </w:pPr>
      <w:bookmarkStart w:name="_Toc1032094627" w:id="18"/>
      <w:bookmarkStart w:name="_Toc237436742" w:id="19"/>
      <w:r w:rsidRPr="5342B6CD">
        <w:rPr>
          <w:rFonts w:eastAsia="Times New Roman"/>
          <w:lang w:eastAsia="nb-NO"/>
        </w:rPr>
        <w:t>Forsikring (NS 8405 pkt. 10)</w:t>
      </w:r>
      <w:bookmarkEnd w:id="18"/>
      <w:bookmarkEnd w:id="19"/>
    </w:p>
    <w:p w:rsidRPr="00FA7D55" w:rsidR="00FA7D55" w:rsidP="00FA7D55" w:rsidRDefault="00FA7D55" w14:paraId="795322C5"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0569CCBE" w14:textId="77777777">
      <w:pPr>
        <w:pStyle w:val="Heading2"/>
        <w:rPr>
          <w:rFonts w:eastAsia="Times New Roman"/>
          <w:lang w:eastAsia="nb-NO"/>
        </w:rPr>
      </w:pPr>
      <w:bookmarkStart w:name="_Toc168989837" w:id="20"/>
      <w:bookmarkStart w:name="_Toc237436743" w:id="21"/>
      <w:r w:rsidRPr="5342B6CD">
        <w:rPr>
          <w:rFonts w:eastAsia="Times New Roman"/>
          <w:lang w:eastAsia="nb-NO"/>
        </w:rPr>
        <w:t>Entreprenørens plikt til å holde kontraktarbeidet forsikret</w:t>
      </w:r>
      <w:bookmarkEnd w:id="20"/>
      <w:bookmarkEnd w:id="21"/>
    </w:p>
    <w:p w:rsidRPr="00FA7D55" w:rsidR="00FA7D55" w:rsidP="00FA7D55" w:rsidRDefault="00FA7D55" w14:paraId="46E03B29"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Følgende kommer i tillegg til pkt. 10.1:</w:t>
      </w:r>
    </w:p>
    <w:p w:rsidRPr="00FA7D55" w:rsidR="00FA7D55" w:rsidP="00FA7D55" w:rsidRDefault="00FA7D55" w14:paraId="234A7F32" w14:textId="77777777">
      <w:pPr>
        <w:spacing w:after="0" w:line="240" w:lineRule="auto"/>
        <w:rPr>
          <w:rFonts w:ascii="Oslo Sans Office" w:hAnsi="Oslo Sans Office" w:eastAsia="Times New Roman" w:cs="Times New Roman"/>
          <w:sz w:val="23"/>
          <w:szCs w:val="23"/>
          <w:lang w:eastAsia="nb-NO"/>
        </w:rPr>
      </w:pPr>
    </w:p>
    <w:p w:rsidRPr="00FA7D55" w:rsidR="00FA7D55" w:rsidP="00FA7D55" w:rsidRDefault="00FA7D55" w14:paraId="7BFE58D5"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Forsikringen skal gjelde inntil alle arbeider vedrørende hele bygget, anlegget og/eller prosjektet er overtatt av byggherren.</w:t>
      </w:r>
    </w:p>
    <w:p w:rsidRPr="00FA7D55" w:rsidR="00FA7D55" w:rsidP="00FA7D55" w:rsidRDefault="00FA7D55" w14:paraId="67A2E201" w14:textId="77777777">
      <w:pPr>
        <w:spacing w:after="0" w:line="240" w:lineRule="auto"/>
        <w:rPr>
          <w:rFonts w:ascii="Oslo Sans Office" w:hAnsi="Oslo Sans Office" w:eastAsia="Times New Roman" w:cs="Times New Roman"/>
          <w:sz w:val="23"/>
          <w:szCs w:val="23"/>
          <w:lang w:eastAsia="nb-NO"/>
        </w:rPr>
      </w:pPr>
    </w:p>
    <w:p w:rsidRPr="00FA7D55" w:rsidR="00FA7D55" w:rsidP="006F57E2" w:rsidRDefault="00FA7D55" w14:paraId="6EC53FAA" w14:textId="77777777">
      <w:pPr>
        <w:pStyle w:val="Heading2"/>
        <w:rPr>
          <w:rFonts w:eastAsia="Times New Roman"/>
          <w:lang w:eastAsia="nb-NO"/>
        </w:rPr>
      </w:pPr>
      <w:bookmarkStart w:name="_Toc2056152528" w:id="22"/>
      <w:bookmarkStart w:name="_Toc237436744" w:id="23"/>
      <w:r w:rsidRPr="5342B6CD">
        <w:rPr>
          <w:rFonts w:eastAsia="Times New Roman"/>
          <w:lang w:eastAsia="nb-NO"/>
        </w:rPr>
        <w:t>Kontroll</w:t>
      </w:r>
      <w:bookmarkEnd w:id="22"/>
      <w:bookmarkEnd w:id="23"/>
    </w:p>
    <w:p w:rsidRPr="00FA7D55" w:rsidR="00FA7D55" w:rsidP="00FA7D55" w:rsidRDefault="00FA7D55" w14:paraId="20284DE7"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Entreprenørens forsikringer skal innen 14 dager etter kontraktsinngåelse dokumenteres med forsikringsbevis. Byggherren plikter ikke å betale avdrag før han har mottatt entreprenørens dokumentasjon. </w:t>
      </w:r>
    </w:p>
    <w:p w:rsidRPr="00FA7D55" w:rsidR="00FA7D55" w:rsidP="00FA7D55" w:rsidRDefault="00FA7D55" w14:paraId="4541552F" w14:textId="77777777">
      <w:pPr>
        <w:spacing w:after="0" w:line="240" w:lineRule="auto"/>
        <w:rPr>
          <w:rFonts w:ascii="Oslo Sans Office" w:hAnsi="Oslo Sans Office" w:eastAsia="Times New Roman" w:cs="Times New Roman"/>
          <w:szCs w:val="24"/>
          <w:lang w:eastAsia="nb-NO"/>
        </w:rPr>
      </w:pPr>
    </w:p>
    <w:p w:rsidRPr="00FA7D55" w:rsidR="00FA7D55" w:rsidP="006F57E2" w:rsidRDefault="00FA7D55" w14:paraId="766DC3BD" w14:textId="77777777">
      <w:pPr>
        <w:pStyle w:val="Heading2"/>
        <w:rPr>
          <w:rFonts w:eastAsia="Times New Roman"/>
          <w:lang w:eastAsia="nb-NO"/>
        </w:rPr>
      </w:pPr>
      <w:bookmarkStart w:name="_Toc1493930380" w:id="24"/>
      <w:bookmarkStart w:name="_Toc237436745" w:id="25"/>
      <w:r w:rsidRPr="5342B6CD">
        <w:rPr>
          <w:rFonts w:eastAsia="Times New Roman"/>
          <w:lang w:eastAsia="nb-NO"/>
        </w:rPr>
        <w:t>Forsikring ved ombyggingsarbeider (NS 8405 pkt. 10.4)</w:t>
      </w:r>
      <w:bookmarkEnd w:id="24"/>
      <w:bookmarkEnd w:id="25"/>
    </w:p>
    <w:p w:rsidR="00FA7D55" w:rsidP="00FA7D55" w:rsidRDefault="00FA7D55" w14:paraId="6BFB176E"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Byggherrens forsikringsplikt i henhold til dette punktet ivaretas gjennom Oslo kommunes forsikringsprogram, herunder selvassuranse. Pkt. 10.4 siste punkt utgår.</w:t>
      </w:r>
    </w:p>
    <w:p w:rsidRPr="00FA7D55" w:rsidR="0075067A" w:rsidP="00FA7D55" w:rsidRDefault="0075067A" w14:paraId="2DD32492" w14:textId="77777777">
      <w:pPr>
        <w:spacing w:after="0" w:line="240" w:lineRule="auto"/>
        <w:rPr>
          <w:rFonts w:ascii="Oslo Sans Office" w:hAnsi="Oslo Sans Office" w:eastAsia="Times New Roman" w:cs="Times New Roman"/>
          <w:szCs w:val="24"/>
          <w:lang w:eastAsia="nb-NO"/>
        </w:rPr>
      </w:pPr>
    </w:p>
    <w:p w:rsidRPr="00FA7D55" w:rsidR="00FA7D55" w:rsidP="0075067A" w:rsidRDefault="00FA7D55" w14:paraId="1ABEB4D9" w14:textId="77777777">
      <w:pPr>
        <w:pStyle w:val="Heading1"/>
        <w:rPr>
          <w:rFonts w:eastAsia="Times New Roman"/>
          <w:lang w:eastAsia="nb-NO"/>
        </w:rPr>
      </w:pPr>
      <w:bookmarkStart w:name="_Toc1005960016" w:id="26"/>
      <w:bookmarkStart w:name="_Toc237436746" w:id="27"/>
      <w:r w:rsidRPr="5342B6CD">
        <w:rPr>
          <w:rFonts w:eastAsia="Times New Roman"/>
          <w:lang w:eastAsia="nb-NO"/>
        </w:rPr>
        <w:t>Kontroll, prøving m.m. (NS 8405 pkt. 14)</w:t>
      </w:r>
      <w:bookmarkEnd w:id="26"/>
      <w:bookmarkEnd w:id="27"/>
    </w:p>
    <w:p w:rsidRPr="00FA7D55" w:rsidR="00FA7D55" w:rsidP="0075067A" w:rsidRDefault="00FA7D55" w14:paraId="212CB33D" w14:textId="77777777">
      <w:pPr>
        <w:pStyle w:val="Heading2"/>
        <w:rPr>
          <w:rFonts w:eastAsia="Times New Roman"/>
          <w:lang w:eastAsia="nb-NO"/>
        </w:rPr>
      </w:pPr>
      <w:bookmarkStart w:name="_Toc298986826" w:id="28"/>
      <w:bookmarkStart w:name="_Toc237436747" w:id="29"/>
      <w:r w:rsidRPr="5342B6CD">
        <w:rPr>
          <w:rFonts w:eastAsia="Times New Roman"/>
          <w:lang w:eastAsia="nb-NO"/>
        </w:rPr>
        <w:t>Byggherrens rett til å føre kontroll (NS 8405 pkt. 14.1)</w:t>
      </w:r>
      <w:bookmarkEnd w:id="28"/>
      <w:bookmarkEnd w:id="29"/>
    </w:p>
    <w:p w:rsidRPr="00FA7D55" w:rsidR="00FA7D55" w:rsidP="00FA7D55" w:rsidRDefault="00FA7D55" w14:paraId="4AE4ECCC"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Følgende kommer i tillegg til NS 8405 pkt. 14.1:</w:t>
      </w:r>
    </w:p>
    <w:p w:rsidRPr="00FA7D55" w:rsidR="00FA7D55" w:rsidP="00FA7D55" w:rsidRDefault="00FA7D55" w14:paraId="4B5D2C72" w14:textId="77777777">
      <w:pPr>
        <w:spacing w:after="0" w:line="240" w:lineRule="auto"/>
        <w:rPr>
          <w:rFonts w:ascii="Oslo Sans Office" w:hAnsi="Oslo Sans Office" w:eastAsia="Times New Roman" w:cs="Times New Roman"/>
          <w:szCs w:val="24"/>
          <w:lang w:eastAsia="nb-NO"/>
        </w:rPr>
      </w:pPr>
    </w:p>
    <w:p w:rsidRPr="00FA7D55" w:rsidR="00FA7D55" w:rsidP="00FA7D55" w:rsidRDefault="00FA7D55" w14:paraId="507EDF30" w14:textId="77777777">
      <w:pPr>
        <w:autoSpaceDE w:val="0"/>
        <w:autoSpaceDN w:val="0"/>
        <w:adjustRightInd w:val="0"/>
        <w:spacing w:after="0" w:line="240" w:lineRule="auto"/>
        <w:rPr>
          <w:rFonts w:ascii="Oslo Sans Office" w:hAnsi="Oslo Sans Office" w:eastAsia="Times New Roman" w:cs="Times New Roman"/>
          <w:color w:val="000000"/>
          <w:szCs w:val="24"/>
          <w:lang w:eastAsia="nb-NO"/>
        </w:rPr>
      </w:pPr>
      <w:r w:rsidRPr="00FA7D55">
        <w:rPr>
          <w:rFonts w:ascii="Oslo Sans Office" w:hAnsi="Oslo Sans Office" w:eastAsia="Times New Roman" w:cs="Times New Roman"/>
          <w:color w:val="000000"/>
          <w:szCs w:val="24"/>
          <w:lang w:eastAsia="nb-NO"/>
        </w:rPr>
        <w:t xml:space="preserve">Byggherren, eller den som er bemyndiget av byggherren, skal ha rett til innsyn i </w:t>
      </w:r>
    </w:p>
    <w:p w:rsidRPr="00C42338" w:rsidR="00FA7D55" w:rsidP="003D71F9" w:rsidRDefault="00FA7D55" w14:paraId="2E45231C" w14:textId="77777777">
      <w:pPr>
        <w:pStyle w:val="ListParagraph"/>
        <w:numPr>
          <w:ilvl w:val="0"/>
          <w:numId w:val="15"/>
        </w:numPr>
        <w:autoSpaceDE w:val="0"/>
        <w:autoSpaceDN w:val="0"/>
        <w:adjustRightInd w:val="0"/>
        <w:spacing w:after="0" w:line="240" w:lineRule="auto"/>
        <w:rPr>
          <w:rFonts w:ascii="Oslo Sans Office" w:hAnsi="Oslo Sans Office" w:eastAsia="Times New Roman" w:cs="Times New Roman"/>
          <w:color w:val="000000"/>
          <w:szCs w:val="24"/>
          <w:lang w:eastAsia="nb-NO"/>
        </w:rPr>
      </w:pPr>
      <w:r w:rsidRPr="00C42338">
        <w:rPr>
          <w:rFonts w:ascii="Oslo Sans Office" w:hAnsi="Oslo Sans Office" w:eastAsia="Times New Roman" w:cs="Times New Roman"/>
          <w:color w:val="000000"/>
          <w:szCs w:val="24"/>
          <w:lang w:eastAsia="nb-NO"/>
        </w:rPr>
        <w:t xml:space="preserve">Entreprenørens kvalitets- og miljøstyringssystem </w:t>
      </w:r>
    </w:p>
    <w:p w:rsidRPr="00C42338" w:rsidR="00FA7D55" w:rsidP="003D71F9" w:rsidRDefault="00FA7D55" w14:paraId="2D60A784" w14:textId="77777777">
      <w:pPr>
        <w:pStyle w:val="ListParagraph"/>
        <w:numPr>
          <w:ilvl w:val="0"/>
          <w:numId w:val="15"/>
        </w:numPr>
        <w:autoSpaceDE w:val="0"/>
        <w:autoSpaceDN w:val="0"/>
        <w:adjustRightInd w:val="0"/>
        <w:spacing w:after="0" w:line="240" w:lineRule="auto"/>
        <w:rPr>
          <w:rFonts w:ascii="Oslo Sans Office" w:hAnsi="Oslo Sans Office" w:eastAsia="Times New Roman" w:cs="Times New Roman"/>
          <w:color w:val="000000"/>
          <w:szCs w:val="24"/>
          <w:lang w:eastAsia="nb-NO"/>
        </w:rPr>
      </w:pPr>
      <w:r w:rsidRPr="00C42338">
        <w:rPr>
          <w:rFonts w:ascii="Oslo Sans Office" w:hAnsi="Oslo Sans Office" w:eastAsia="Times New Roman" w:cs="Times New Roman"/>
          <w:color w:val="000000"/>
          <w:szCs w:val="24"/>
          <w:lang w:eastAsia="nb-NO"/>
        </w:rPr>
        <w:t xml:space="preserve">utførelsen av kontraktarbeidet </w:t>
      </w:r>
    </w:p>
    <w:p w:rsidRPr="00C42338" w:rsidR="00FA7D55" w:rsidP="003D71F9" w:rsidRDefault="00FA7D55" w14:paraId="70072B39" w14:textId="77777777">
      <w:pPr>
        <w:pStyle w:val="ListParagraph"/>
        <w:numPr>
          <w:ilvl w:val="0"/>
          <w:numId w:val="15"/>
        </w:numPr>
        <w:autoSpaceDE w:val="0"/>
        <w:autoSpaceDN w:val="0"/>
        <w:adjustRightInd w:val="0"/>
        <w:spacing w:after="0" w:line="240" w:lineRule="auto"/>
        <w:rPr>
          <w:rFonts w:ascii="Oslo Sans Office" w:hAnsi="Oslo Sans Office" w:eastAsia="Times New Roman" w:cs="Times New Roman"/>
          <w:color w:val="000000"/>
          <w:szCs w:val="24"/>
          <w:lang w:eastAsia="nb-NO"/>
        </w:rPr>
      </w:pPr>
      <w:r w:rsidRPr="00C42338">
        <w:rPr>
          <w:rFonts w:ascii="Oslo Sans Office" w:hAnsi="Oslo Sans Office" w:eastAsia="Times New Roman" w:cs="Times New Roman"/>
          <w:color w:val="000000"/>
          <w:szCs w:val="24"/>
          <w:lang w:eastAsia="nb-NO"/>
        </w:rPr>
        <w:t xml:space="preserve">produksjonsprosessen </w:t>
      </w:r>
    </w:p>
    <w:p w:rsidRPr="00C42338" w:rsidR="00FA7D55" w:rsidP="003D71F9" w:rsidRDefault="00FA7D55" w14:paraId="5E12135B" w14:textId="77777777">
      <w:pPr>
        <w:pStyle w:val="ListParagraph"/>
        <w:numPr>
          <w:ilvl w:val="0"/>
          <w:numId w:val="15"/>
        </w:numPr>
        <w:autoSpaceDE w:val="0"/>
        <w:autoSpaceDN w:val="0"/>
        <w:adjustRightInd w:val="0"/>
        <w:spacing w:after="0" w:line="240" w:lineRule="auto"/>
        <w:rPr>
          <w:rFonts w:ascii="Oslo Sans Office" w:hAnsi="Oslo Sans Office" w:eastAsia="Times New Roman" w:cs="Times New Roman"/>
          <w:color w:val="000000"/>
          <w:szCs w:val="24"/>
          <w:lang w:eastAsia="nb-NO"/>
        </w:rPr>
      </w:pPr>
      <w:r w:rsidRPr="00C42338">
        <w:rPr>
          <w:rFonts w:ascii="Oslo Sans Office" w:hAnsi="Oslo Sans Office" w:eastAsia="Times New Roman" w:cs="Times New Roman"/>
          <w:color w:val="000000"/>
          <w:szCs w:val="24"/>
          <w:lang w:eastAsia="nb-NO"/>
        </w:rPr>
        <w:t xml:space="preserve">de deler av entreprenørens styringssystemer for øvrig (f.eks. for økonomi, ytre miljø, SHA) og regnskap, som kan ha betydning for entreprenørens oppfyllelse av kontrakten. </w:t>
      </w:r>
    </w:p>
    <w:p w:rsidRPr="00FA7D55" w:rsidR="00FA7D55" w:rsidP="00FA7D55" w:rsidRDefault="00FA7D55" w14:paraId="767D6864" w14:textId="77777777">
      <w:pPr>
        <w:autoSpaceDE w:val="0"/>
        <w:autoSpaceDN w:val="0"/>
        <w:adjustRightInd w:val="0"/>
        <w:spacing w:after="0" w:line="240" w:lineRule="auto"/>
        <w:rPr>
          <w:rFonts w:ascii="Oslo Sans Office" w:hAnsi="Oslo Sans Office" w:eastAsia="Times New Roman" w:cs="Times New Roman"/>
          <w:color w:val="000000"/>
          <w:szCs w:val="24"/>
          <w:lang w:eastAsia="nb-NO"/>
        </w:rPr>
      </w:pPr>
    </w:p>
    <w:p w:rsidRPr="00FA7D55" w:rsidR="00FA7D55" w:rsidP="00FA7D55" w:rsidRDefault="00FA7D55" w14:paraId="441AB878" w14:textId="77777777">
      <w:pPr>
        <w:autoSpaceDE w:val="0"/>
        <w:autoSpaceDN w:val="0"/>
        <w:adjustRightInd w:val="0"/>
        <w:spacing w:after="0" w:line="240" w:lineRule="auto"/>
        <w:jc w:val="both"/>
        <w:rPr>
          <w:rFonts w:ascii="Oslo Sans Office" w:hAnsi="Oslo Sans Office" w:eastAsia="Times New Roman" w:cs="Times New Roman"/>
          <w:color w:val="000000"/>
          <w:szCs w:val="24"/>
          <w:lang w:eastAsia="nb-NO"/>
        </w:rPr>
      </w:pPr>
      <w:r w:rsidRPr="00FA7D55">
        <w:rPr>
          <w:rFonts w:ascii="Oslo Sans Office" w:hAnsi="Oslo Sans Office" w:eastAsia="Times New Roman" w:cs="Times New Roman"/>
          <w:color w:val="000000"/>
          <w:szCs w:val="24"/>
          <w:lang w:eastAsia="nb-NO"/>
        </w:rPr>
        <w:t xml:space="preserve">Innsynsretten omfatter blant annet revisjon og verifikasjon, inklusive intervjuer, inspeksjon, kontroll og dokumentgjennomgåelse. Entreprenøren skal vederlagsfritt yte rimelig assistanse ved slikt innsyn. Innsynsretten er begrenset til tre år etter at siste betaling har funnet sted. </w:t>
      </w:r>
    </w:p>
    <w:p w:rsidR="00FA7D55" w:rsidP="00FA7D55" w:rsidRDefault="00FA7D55" w14:paraId="50239C0C" w14:textId="77777777">
      <w:pPr>
        <w:tabs>
          <w:tab w:val="center" w:pos="4536"/>
          <w:tab w:val="right" w:pos="9072"/>
        </w:tabs>
        <w:spacing w:after="0" w:line="240" w:lineRule="auto"/>
        <w:rPr>
          <w:rFonts w:ascii="Oslo Sans Office" w:hAnsi="Oslo Sans Office" w:eastAsia="Times New Roman" w:cs="Times New Roman"/>
          <w:color w:val="000000"/>
          <w:szCs w:val="24"/>
          <w:lang w:eastAsia="nb-NO"/>
        </w:rPr>
      </w:pPr>
      <w:r w:rsidRPr="00FA7D55">
        <w:rPr>
          <w:rFonts w:ascii="Oslo Sans Office" w:hAnsi="Oslo Sans Office" w:eastAsia="Times New Roman" w:cs="Times New Roman"/>
          <w:color w:val="000000"/>
          <w:szCs w:val="24"/>
          <w:lang w:eastAsia="nb-NO"/>
        </w:rPr>
        <w:t xml:space="preserve">Entreprenøren skal sikre at byggherren har tilsvarende innsynsrett hos entreprenørens direkte og indirekte kontraktsmedhjelpere, med mindre leveransen har en klart underordnet betydning for entreprenørens evne til å oppfylle sine forpliktelser overfor byggherren. </w:t>
      </w:r>
    </w:p>
    <w:p w:rsidRPr="00FA7D55" w:rsidR="0075067A" w:rsidP="00FA7D55" w:rsidRDefault="0075067A" w14:paraId="3C0542A9" w14:textId="77777777">
      <w:pPr>
        <w:tabs>
          <w:tab w:val="center" w:pos="4536"/>
          <w:tab w:val="right" w:pos="9072"/>
        </w:tabs>
        <w:spacing w:after="0" w:line="240" w:lineRule="auto"/>
        <w:rPr>
          <w:rFonts w:ascii="Oslo Sans Office" w:hAnsi="Oslo Sans Office" w:eastAsia="Times New Roman" w:cs="Times New Roman"/>
          <w:color w:val="000000"/>
          <w:szCs w:val="24"/>
          <w:lang w:eastAsia="nb-NO"/>
        </w:rPr>
      </w:pPr>
    </w:p>
    <w:p w:rsidRPr="00FA7D55" w:rsidR="00FA7D55" w:rsidP="0075067A" w:rsidRDefault="00FA7D55" w14:paraId="01266B01" w14:textId="77777777">
      <w:pPr>
        <w:pStyle w:val="Heading1"/>
        <w:rPr>
          <w:rFonts w:eastAsia="Times New Roman"/>
          <w:lang w:eastAsia="nb-NO"/>
        </w:rPr>
      </w:pPr>
      <w:bookmarkStart w:name="_Toc1952135862" w:id="30"/>
      <w:bookmarkStart w:name="_Toc237436748" w:id="31"/>
      <w:r w:rsidRPr="5342B6CD">
        <w:rPr>
          <w:rFonts w:eastAsia="Times New Roman"/>
          <w:lang w:eastAsia="nb-NO"/>
        </w:rPr>
        <w:t>Tiltransport. Byggeplassadministrasjon og fremdriftskontroll av sideentrepriser (NS 8405 pkt. 16)</w:t>
      </w:r>
      <w:bookmarkEnd w:id="30"/>
      <w:bookmarkEnd w:id="31"/>
    </w:p>
    <w:p w:rsidR="00F13180" w:rsidP="6C014886" w:rsidRDefault="00F13180" w14:paraId="6B3937B5" w14:textId="77777777">
      <w:pPr>
        <w:spacing w:after="0" w:line="240" w:lineRule="auto"/>
        <w:rPr>
          <w:rFonts w:ascii="Oslo Sans Office" w:hAnsi="Oslo Sans Office" w:eastAsia="Times New Roman" w:cs="Times New Roman"/>
          <w:lang w:eastAsia="nb-NO"/>
        </w:rPr>
      </w:pPr>
    </w:p>
    <w:p w:rsidR="00F13180" w:rsidP="00774752" w:rsidRDefault="00F13180" w14:paraId="70106A11" w14:textId="49E715F4">
      <w:pPr>
        <w:pStyle w:val="Heading2"/>
        <w:rPr>
          <w:rFonts w:eastAsia="Times New Roman"/>
          <w:lang w:eastAsia="nb-NO"/>
        </w:rPr>
      </w:pPr>
      <w:bookmarkStart w:name="_Toc237436749" w:id="32"/>
      <w:r w:rsidRPr="5342B6CD">
        <w:rPr>
          <w:rFonts w:eastAsia="Times New Roman"/>
          <w:lang w:eastAsia="nb-NO"/>
        </w:rPr>
        <w:t>Påslag</w:t>
      </w:r>
      <w:r w:rsidRPr="5342B6CD" w:rsidR="00774752">
        <w:rPr>
          <w:rFonts w:eastAsia="Times New Roman"/>
          <w:lang w:eastAsia="nb-NO"/>
        </w:rPr>
        <w:t xml:space="preserve"> ved tiltransport</w:t>
      </w:r>
      <w:bookmarkEnd w:id="32"/>
    </w:p>
    <w:p w:rsidR="166E2F3E" w:rsidP="5342B6CD" w:rsidRDefault="166E2F3E" w14:paraId="6451746D" w14:textId="0B404C58">
      <w:r w:rsidRPr="078FB3B9">
        <w:rPr>
          <w:lang w:eastAsia="nb-NO"/>
        </w:rPr>
        <w:t>Ikke aktuelt</w:t>
      </w:r>
      <w:r w:rsidRPr="078FB3B9" w:rsidR="3E0D2F37">
        <w:rPr>
          <w:lang w:eastAsia="nb-NO"/>
        </w:rPr>
        <w:t>.</w:t>
      </w:r>
    </w:p>
    <w:p w:rsidRPr="00FA7D55" w:rsidR="0075067A" w:rsidP="6C014886" w:rsidRDefault="116F8405" w14:paraId="46DFE276" w14:textId="73724B59">
      <w:pPr>
        <w:pStyle w:val="Heading2"/>
        <w:spacing w:line="240" w:lineRule="auto"/>
        <w:rPr>
          <w:rFonts w:eastAsia="Times New Roman"/>
          <w:lang w:eastAsia="nb-NO"/>
        </w:rPr>
      </w:pPr>
      <w:bookmarkStart w:name="_Toc237436750" w:id="33"/>
      <w:r w:rsidRPr="5342B6CD">
        <w:rPr>
          <w:rFonts w:eastAsia="Times New Roman"/>
          <w:lang w:eastAsia="nb-NO"/>
        </w:rPr>
        <w:t>Påslag ved byggeplassadministrasjon og fremdriftskontroll av sideentreprenør</w:t>
      </w:r>
      <w:bookmarkEnd w:id="33"/>
    </w:p>
    <w:p w:rsidRPr="00FA7D55" w:rsidR="0075067A" w:rsidP="5342B6CD" w:rsidRDefault="788BB46A" w14:paraId="2615E368" w14:textId="7AFB2405">
      <w:pPr>
        <w:spacing w:after="0" w:line="240" w:lineRule="auto"/>
        <w:rPr>
          <w:lang w:eastAsia="nb-NO"/>
        </w:rPr>
      </w:pPr>
      <w:r w:rsidRPr="5342B6CD">
        <w:rPr>
          <w:lang w:eastAsia="nb-NO"/>
        </w:rPr>
        <w:t>Ikke aktuelt</w:t>
      </w:r>
      <w:r w:rsidRPr="5342B6CD" w:rsidR="116F8405">
        <w:rPr>
          <w:lang w:eastAsia="nb-NO"/>
        </w:rPr>
        <w:t>.</w:t>
      </w:r>
    </w:p>
    <w:p w:rsidR="5342B6CD" w:rsidP="5342B6CD" w:rsidRDefault="5342B6CD" w14:paraId="06D71747" w14:textId="5C20E6CC">
      <w:pPr>
        <w:spacing w:after="0" w:line="240" w:lineRule="auto"/>
        <w:rPr>
          <w:lang w:eastAsia="nb-NO"/>
        </w:rPr>
      </w:pPr>
    </w:p>
    <w:p w:rsidRPr="00FA7D55" w:rsidR="00FA7D55" w:rsidP="0075067A" w:rsidRDefault="00FA7D55" w14:paraId="682B4D85" w14:textId="77777777">
      <w:pPr>
        <w:pStyle w:val="Heading1"/>
        <w:rPr>
          <w:rFonts w:eastAsia="Times New Roman"/>
          <w:lang w:val="nn-NO" w:eastAsia="nb-NO"/>
        </w:rPr>
      </w:pPr>
      <w:r w:rsidRPr="5342B6CD">
        <w:rPr>
          <w:rFonts w:eastAsia="Times New Roman"/>
          <w:lang w:eastAsia="nb-NO"/>
        </w:rPr>
        <w:t xml:space="preserve"> </w:t>
      </w:r>
      <w:bookmarkStart w:name="_Toc720621810" w:id="38"/>
      <w:bookmarkStart w:name="_Toc237436752" w:id="39"/>
      <w:r w:rsidRPr="5342B6CD">
        <w:rPr>
          <w:rFonts w:eastAsia="Times New Roman"/>
          <w:lang w:val="nn-NO" w:eastAsia="nb-NO"/>
        </w:rPr>
        <w:t>Fremdrift og samordning (NS 8405 pkt. 18)</w:t>
      </w:r>
      <w:bookmarkEnd w:id="38"/>
      <w:bookmarkEnd w:id="39"/>
    </w:p>
    <w:p w:rsidRPr="00FA7D55" w:rsidR="00FA7D55" w:rsidP="00FA7D55" w:rsidRDefault="00FA7D55" w14:paraId="02759A45"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Det er fastsatt følgende tidsfrister:</w:t>
      </w:r>
    </w:p>
    <w:p w:rsidRPr="00FA7D55" w:rsidR="00FA7D55" w:rsidP="00FA7D55" w:rsidRDefault="00FA7D55" w14:paraId="74ABF891" w14:textId="77777777">
      <w:pPr>
        <w:spacing w:after="0" w:line="240" w:lineRule="auto"/>
        <w:rPr>
          <w:rFonts w:ascii="Oslo Sans Office" w:hAnsi="Oslo Sans Office" w:eastAsia="Times New Roman" w:cs="Times New Roman"/>
          <w:szCs w:val="20"/>
          <w:lang w:eastAsia="nb-NO"/>
        </w:rPr>
      </w:pPr>
    </w:p>
    <w:p w:rsidRPr="00FA7D55" w:rsidR="00FA7D55" w:rsidP="0075067A" w:rsidRDefault="201D7C50" w14:paraId="046BD907" w14:textId="77777777">
      <w:pPr>
        <w:pStyle w:val="Heading2"/>
        <w:rPr>
          <w:rFonts w:eastAsia="Times New Roman"/>
          <w:lang w:eastAsia="nb-NO"/>
        </w:rPr>
      </w:pPr>
      <w:bookmarkStart w:name="_Toc546236072" w:id="40"/>
      <w:bookmarkStart w:name="_Toc237436753" w:id="41"/>
      <w:r w:rsidRPr="5342B6CD">
        <w:rPr>
          <w:rFonts w:eastAsia="Times New Roman"/>
          <w:lang w:eastAsia="nb-NO"/>
        </w:rPr>
        <w:t>Tidsfrister for entreprenøren</w:t>
      </w:r>
      <w:bookmarkEnd w:id="40"/>
      <w:bookmarkEnd w:id="41"/>
    </w:p>
    <w:p w:rsidRPr="00FA7D55" w:rsidR="00FA7D55" w:rsidP="6C014886" w:rsidRDefault="00FA7D55" w14:paraId="7A0C9FDD" w14:textId="1DA16F30">
      <w:pPr>
        <w:spacing w:after="0" w:line="240" w:lineRule="auto"/>
        <w:rPr>
          <w:rFonts w:ascii="Oslo Sans Office" w:hAnsi="Oslo Sans Office" w:eastAsia="Times New Roman" w:cs="Times New Roman"/>
          <w:lang w:eastAsia="nb-NO"/>
        </w:rPr>
      </w:pPr>
    </w:p>
    <w:p w:rsidRPr="00FA7D55" w:rsidR="00FA7D55" w:rsidP="6C014886" w:rsidRDefault="00FA7D55" w14:paraId="515DCF0E" w14:textId="79192CB9">
      <w:pPr>
        <w:spacing w:after="0" w:line="240" w:lineRule="auto"/>
      </w:pPr>
      <w:r w:rsidRPr="078FB3B9">
        <w:rPr>
          <w:rFonts w:ascii="Oslo Sans Office" w:hAnsi="Oslo Sans Office" w:eastAsia="Times New Roman" w:cs="Times New Roman"/>
          <w:lang w:eastAsia="nb-NO"/>
        </w:rPr>
        <w:t>Kontraktarbeidet skal være ferdigstilt</w:t>
      </w:r>
      <w:r w:rsidRPr="078FB3B9" w:rsidR="00954662">
        <w:rPr>
          <w:rFonts w:ascii="Oslo Sans Office" w:hAnsi="Oslo Sans Office" w:eastAsia="Times New Roman" w:cs="Times New Roman"/>
          <w:lang w:eastAsia="nb-NO"/>
        </w:rPr>
        <w:t xml:space="preserve"> </w:t>
      </w:r>
      <w:r w:rsidRPr="078FB3B9" w:rsidR="00C20895">
        <w:rPr>
          <w:rFonts w:ascii="Oslo Sans Office" w:hAnsi="Oslo Sans Office" w:eastAsia="Times New Roman" w:cs="Times New Roman"/>
          <w:lang w:eastAsia="nb-NO"/>
        </w:rPr>
        <w:t>(sluttfrist)</w:t>
      </w:r>
      <w:r w:rsidRPr="078FB3B9" w:rsidR="00954662">
        <w:rPr>
          <w:rFonts w:ascii="Oslo Sans Office" w:hAnsi="Oslo Sans Office" w:eastAsia="Times New Roman" w:cs="Times New Roman"/>
          <w:lang w:eastAsia="nb-NO"/>
        </w:rPr>
        <w:t>:</w:t>
      </w:r>
      <w:r>
        <w:tab/>
      </w:r>
      <w:r w:rsidRPr="078FB3B9">
        <w:rPr>
          <w:rFonts w:ascii="Oslo Sans Office" w:hAnsi="Oslo Sans Office" w:eastAsia="Times New Roman" w:cs="Times New Roman"/>
          <w:lang w:eastAsia="nb-NO"/>
        </w:rPr>
        <w:t xml:space="preserve">            </w:t>
      </w:r>
      <w:r w:rsidRPr="078FB3B9" w:rsidR="00954662">
        <w:rPr>
          <w:rFonts w:ascii="Oslo Sans Office" w:hAnsi="Oslo Sans Office" w:eastAsia="Times New Roman" w:cs="Times New Roman"/>
          <w:lang w:eastAsia="nb-NO"/>
        </w:rPr>
        <w:t>1.11.2027</w:t>
      </w:r>
    </w:p>
    <w:p w:rsidR="078FB3B9" w:rsidP="078FB3B9" w:rsidRDefault="078FB3B9" w14:paraId="0AE7C7D9" w14:textId="7CE6D79F">
      <w:pPr>
        <w:spacing w:after="0" w:line="240" w:lineRule="auto"/>
        <w:rPr>
          <w:rFonts w:ascii="Oslo Sans Office" w:hAnsi="Oslo Sans Office" w:eastAsia="Times New Roman" w:cs="Times New Roman"/>
          <w:lang w:eastAsia="nb-NO"/>
        </w:rPr>
      </w:pPr>
    </w:p>
    <w:p w:rsidR="078FB3B9" w:rsidP="078FB3B9" w:rsidRDefault="078FB3B9" w14:paraId="02F54707" w14:textId="12F0C4C6">
      <w:pPr>
        <w:spacing w:after="0"/>
      </w:pPr>
    </w:p>
    <w:p w:rsidRPr="00FA7D55" w:rsidR="00FA7D55" w:rsidP="00FA7D55" w:rsidRDefault="00FA7D55" w14:paraId="16DD29F9" w14:textId="77777777">
      <w:pPr>
        <w:spacing w:after="0" w:line="240" w:lineRule="auto"/>
        <w:rPr>
          <w:rFonts w:ascii="Oslo Sans Office" w:hAnsi="Oslo Sans Office" w:eastAsia="Times New Roman" w:cs="Times New Roman"/>
          <w:szCs w:val="24"/>
          <w:lang w:eastAsia="nb-NO"/>
        </w:rPr>
      </w:pPr>
    </w:p>
    <w:p w:rsidRPr="00FA7D55" w:rsidR="00FA7D55" w:rsidP="6C014886" w:rsidRDefault="00FA7D55" w14:paraId="1E900C2E" w14:textId="4E73B4FD">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Avtalte dagmulktsbelagte delfrister:</w:t>
      </w:r>
    </w:p>
    <w:p w:rsidRPr="00FA7D55" w:rsidR="00FA7D55" w:rsidP="00FA7D55" w:rsidRDefault="00FA7D55" w14:paraId="17300E1D" w14:textId="77777777">
      <w:pPr>
        <w:spacing w:after="0" w:line="240" w:lineRule="auto"/>
        <w:rPr>
          <w:rFonts w:ascii="Oslo Sans Office" w:hAnsi="Oslo Sans Office" w:eastAsia="Times New Roman" w:cs="Times New Roman"/>
          <w:szCs w:val="24"/>
          <w:lang w:eastAsia="nb-NO"/>
        </w:rPr>
      </w:pPr>
    </w:p>
    <w:p w:rsidRPr="00FA7D55" w:rsidR="00FA7D55" w:rsidP="078FB3B9" w:rsidRDefault="00FA7D55" w14:paraId="299A3A5D" w14:textId="1FA69EEC">
      <w:pPr>
        <w:spacing w:after="0" w:line="240" w:lineRule="auto"/>
      </w:pPr>
      <w:r w:rsidRPr="078FB3B9">
        <w:rPr>
          <w:rFonts w:ascii="Oslo Sans Office" w:hAnsi="Oslo Sans Office" w:eastAsia="Times New Roman" w:cs="Times New Roman"/>
          <w:lang w:eastAsia="nb-NO"/>
        </w:rPr>
        <w:t>Type arbeide</w:t>
      </w:r>
      <w:r w:rsidRPr="078FB3B9" w:rsidR="0475277A">
        <w:rPr>
          <w:rFonts w:ascii="Oslo Sans Office" w:hAnsi="Oslo Sans Office" w:eastAsia="Times New Roman" w:cs="Times New Roman"/>
          <w:lang w:eastAsia="nb-NO"/>
        </w:rPr>
        <w:t>: Levert fremdriftsplan</w:t>
      </w:r>
      <w:r>
        <w:tab/>
      </w:r>
      <w:r>
        <w:tab/>
      </w:r>
      <w:r w:rsidRPr="078FB3B9">
        <w:rPr>
          <w:rFonts w:ascii="Oslo Sans Office" w:hAnsi="Oslo Sans Office" w:eastAsia="Times New Roman" w:cs="Times New Roman"/>
          <w:lang w:eastAsia="nb-NO"/>
        </w:rPr>
        <w:t>Tidsfrist</w:t>
      </w:r>
      <w:r w:rsidRPr="078FB3B9" w:rsidR="5E8F084E">
        <w:rPr>
          <w:rFonts w:ascii="Oslo Sans Office" w:hAnsi="Oslo Sans Office" w:eastAsia="Times New Roman" w:cs="Times New Roman"/>
          <w:lang w:eastAsia="nb-NO"/>
        </w:rPr>
        <w:t>: 6 uker etter kontraktsinngåelse</w:t>
      </w:r>
    </w:p>
    <w:p w:rsidR="6C014886" w:rsidP="6C014886" w:rsidRDefault="6C014886" w14:paraId="1FFF9294" w14:textId="3882A13A">
      <w:pPr>
        <w:spacing w:after="0" w:line="240" w:lineRule="auto"/>
        <w:rPr>
          <w:rFonts w:ascii="Oslo Sans Office" w:hAnsi="Oslo Sans Office" w:eastAsia="Times New Roman" w:cs="Times New Roman"/>
          <w:lang w:eastAsia="nb-NO"/>
        </w:rPr>
      </w:pPr>
    </w:p>
    <w:p w:rsidRPr="00FA7D55" w:rsidR="00FA7D55" w:rsidP="6C014886" w:rsidRDefault="00FA7D55" w14:paraId="0EEAB313" w14:textId="14D273DC">
      <w:pPr>
        <w:pStyle w:val="Heading2"/>
        <w:rPr>
          <w:rFonts w:ascii="Oslo Sans Office" w:hAnsi="Oslo Sans Office" w:eastAsia="Times New Roman" w:cs="Times New Roman"/>
          <w:lang w:eastAsia="nb-NO"/>
        </w:rPr>
      </w:pPr>
      <w:bookmarkStart w:name="_Toc246305276" w:id="42"/>
      <w:bookmarkStart w:name="_Toc13345813" w:id="43"/>
      <w:bookmarkStart w:name="_Toc237436754" w:id="44"/>
      <w:r>
        <w:t>Tidsfrister for byggherren</w:t>
      </w:r>
      <w:bookmarkEnd w:id="42"/>
      <w:bookmarkEnd w:id="43"/>
      <w:bookmarkEnd w:id="44"/>
    </w:p>
    <w:p w:rsidRPr="00FA7D55" w:rsidR="00FA7D55" w:rsidP="00FA7D55" w:rsidRDefault="00FA7D55" w14:paraId="5CE49660"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Ytelse  ……………………………………………..   Tidsfrist …………………</w:t>
      </w:r>
    </w:p>
    <w:p w:rsidRPr="00FA7D55" w:rsidR="00FA7D55" w:rsidP="00FA7D55" w:rsidRDefault="00FA7D55" w14:paraId="4869BCBD"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Ytelse  ……………………………………………..   Tidsfrist …………………</w:t>
      </w:r>
    </w:p>
    <w:p w:rsidRPr="00FA7D55" w:rsidR="00FA7D55" w:rsidP="00FA7D55" w:rsidRDefault="00FA7D55" w14:paraId="1B7A6CAA"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Ytelse  ……………………………………………..   Tidsfrist …………………</w:t>
      </w:r>
    </w:p>
    <w:p w:rsidRPr="00FA7D55" w:rsidR="00FA7D55" w:rsidP="00FA7D55" w:rsidRDefault="00FA7D55" w14:paraId="42A76C9B" w14:textId="77777777">
      <w:pPr>
        <w:spacing w:after="0" w:line="240" w:lineRule="auto"/>
        <w:rPr>
          <w:rFonts w:ascii="Oslo Sans Office" w:hAnsi="Oslo Sans Office" w:eastAsia="Times New Roman" w:cs="Times New Roman"/>
          <w:szCs w:val="24"/>
          <w:lang w:eastAsia="nb-NO"/>
        </w:rPr>
      </w:pPr>
    </w:p>
    <w:p w:rsidRPr="00FA7D55" w:rsidR="00FA7D55" w:rsidP="0075067A" w:rsidRDefault="00FA7D55" w14:paraId="2BFE4EA7" w14:textId="77777777">
      <w:pPr>
        <w:pStyle w:val="Heading2"/>
        <w:rPr>
          <w:rFonts w:eastAsia="Times New Roman"/>
          <w:lang w:eastAsia="nb-NO"/>
        </w:rPr>
      </w:pPr>
      <w:bookmarkStart w:name="_Toc246305277" w:id="45"/>
      <w:bookmarkStart w:name="_Toc1007418296" w:id="46"/>
      <w:bookmarkStart w:name="_Toc237436755" w:id="47"/>
      <w:r w:rsidRPr="5342B6CD">
        <w:rPr>
          <w:rFonts w:eastAsia="Times New Roman"/>
          <w:lang w:eastAsia="nb-NO"/>
        </w:rPr>
        <w:t>Andre tidsfrister</w:t>
      </w:r>
      <w:bookmarkEnd w:id="45"/>
      <w:bookmarkEnd w:id="46"/>
      <w:bookmarkEnd w:id="47"/>
    </w:p>
    <w:p w:rsidR="00FA7D55" w:rsidP="00FA7D55" w:rsidRDefault="00FA7D55" w14:paraId="561C1610"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For øvrig gjelder de tidsfrister som er oppført i de øvrige kontraktsdokumentene.</w:t>
      </w:r>
    </w:p>
    <w:p w:rsidRPr="00FA7D55" w:rsidR="0075067A" w:rsidP="00FA7D55" w:rsidRDefault="0075067A" w14:paraId="7F871E17" w14:textId="77777777">
      <w:pPr>
        <w:spacing w:after="0" w:line="240" w:lineRule="auto"/>
        <w:rPr>
          <w:rFonts w:ascii="Oslo Sans Office" w:hAnsi="Oslo Sans Office" w:eastAsia="Times New Roman" w:cs="Times New Roman"/>
          <w:szCs w:val="24"/>
          <w:lang w:eastAsia="nb-NO"/>
        </w:rPr>
      </w:pPr>
    </w:p>
    <w:p w:rsidRPr="00FA7D55" w:rsidR="00FA7D55" w:rsidP="0075067A" w:rsidRDefault="00FA7D55" w14:paraId="0E8742E6" w14:textId="77777777">
      <w:pPr>
        <w:pStyle w:val="Heading1"/>
        <w:rPr>
          <w:rFonts w:eastAsia="Times New Roman"/>
          <w:lang w:eastAsia="nb-NO"/>
        </w:rPr>
      </w:pPr>
      <w:bookmarkStart w:name="_Toc202206308" w:id="48"/>
      <w:bookmarkStart w:name="_Toc237436756" w:id="49"/>
      <w:r w:rsidRPr="5342B6CD">
        <w:rPr>
          <w:rFonts w:eastAsia="Times New Roman"/>
          <w:lang w:eastAsia="nb-NO"/>
        </w:rPr>
        <w:t>Endringer (NS 8405 pkt. 22)</w:t>
      </w:r>
      <w:bookmarkEnd w:id="48"/>
      <w:bookmarkEnd w:id="49"/>
    </w:p>
    <w:p w:rsidRPr="00FA7D55" w:rsidR="00FA7D55" w:rsidP="0075067A" w:rsidRDefault="00FA7D55" w14:paraId="761E3849" w14:textId="77777777">
      <w:pPr>
        <w:pStyle w:val="Heading2"/>
        <w:rPr>
          <w:rFonts w:eastAsia="Times New Roman"/>
          <w:lang w:eastAsia="nb-NO"/>
        </w:rPr>
      </w:pPr>
      <w:bookmarkStart w:name="_Toc1954569423" w:id="50"/>
      <w:bookmarkStart w:name="_Toc237436757" w:id="51"/>
      <w:r w:rsidRPr="5342B6CD">
        <w:rPr>
          <w:rFonts w:eastAsia="Times New Roman"/>
          <w:lang w:eastAsia="nb-NO"/>
        </w:rPr>
        <w:t>Byggherrens rett til å pålegge entreprenøren endringer (NS 8405 pkt. 22.1)</w:t>
      </w:r>
      <w:bookmarkEnd w:id="50"/>
      <w:bookmarkEnd w:id="51"/>
    </w:p>
    <w:p w:rsidRPr="00FA7D55" w:rsidR="0075067A" w:rsidP="00FA7D55" w:rsidRDefault="0075067A" w14:paraId="3D951ED2" w14:textId="77777777">
      <w:pPr>
        <w:spacing w:after="0" w:line="240" w:lineRule="auto"/>
        <w:rPr>
          <w:rFonts w:ascii="Oslo Sans Office" w:hAnsi="Oslo Sans Office" w:eastAsia="Times New Roman" w:cs="Times New Roman"/>
          <w:szCs w:val="24"/>
          <w:lang w:eastAsia="nb-NO"/>
        </w:rPr>
      </w:pPr>
    </w:p>
    <w:p w:rsidRPr="00FA7D55" w:rsidR="00FA7D55" w:rsidP="0075067A" w:rsidRDefault="00FA7D55" w14:paraId="42037FBD" w14:textId="77777777">
      <w:pPr>
        <w:pStyle w:val="Heading1"/>
        <w:rPr>
          <w:rFonts w:eastAsia="Times New Roman"/>
          <w:lang w:eastAsia="nb-NO"/>
        </w:rPr>
      </w:pPr>
      <w:bookmarkStart w:name="_Toc1074298409" w:id="52"/>
      <w:bookmarkStart w:name="_Toc237436758" w:id="53"/>
      <w:r w:rsidRPr="5342B6CD">
        <w:rPr>
          <w:rFonts w:eastAsia="Times New Roman"/>
          <w:lang w:eastAsia="nb-NO"/>
        </w:rPr>
        <w:t>Entreprenørens varsel om vederlagsjustering (NS 8405 pkt. 25.3)</w:t>
      </w:r>
      <w:bookmarkEnd w:id="52"/>
      <w:bookmarkEnd w:id="53"/>
    </w:p>
    <w:p w:rsidRPr="00FA7D55" w:rsidR="00FA7D55" w:rsidP="00EA10C4" w:rsidRDefault="00FA7D55" w14:paraId="4035B223" w14:textId="3B925D89">
      <w:pPr>
        <w:rPr>
          <w:lang w:eastAsia="nb-NO"/>
        </w:rPr>
      </w:pPr>
      <w:r w:rsidRPr="6C014886">
        <w:rPr>
          <w:lang w:eastAsia="nb-NO"/>
        </w:rPr>
        <w:t>Kravene om særskilt varsel og løpende underretning i NS 8405 pkt. 25.3 andre ledd bokstav a og fjerde ledd, gjelder ikke for vederlagsjustering for rigging</w:t>
      </w:r>
      <w:r w:rsidRPr="6C014886" w:rsidR="5B9137D8">
        <w:rPr>
          <w:lang w:eastAsia="nb-NO"/>
        </w:rPr>
        <w:t>,</w:t>
      </w:r>
      <w:r w:rsidRPr="6C014886">
        <w:rPr>
          <w:lang w:eastAsia="nb-NO"/>
        </w:rPr>
        <w:t xml:space="preserve"> drift og nedrigging. </w:t>
      </w:r>
    </w:p>
    <w:p w:rsidRPr="00FA7D55" w:rsidR="00FA7D55" w:rsidP="00EA10C4" w:rsidRDefault="00FA7D55" w14:paraId="7D954AB8" w14:textId="7CD39CAF">
      <w:pPr>
        <w:rPr>
          <w:lang w:eastAsia="nb-NO"/>
        </w:rPr>
      </w:pPr>
      <w:r w:rsidRPr="6C014886">
        <w:rPr>
          <w:lang w:eastAsia="nb-NO"/>
        </w:rPr>
        <w:t xml:space="preserve">Følgende standardiserte bestemmelser gjelder for vederlagsjustering for rigging, drift og nedrigging: </w:t>
      </w:r>
    </w:p>
    <w:p w:rsidR="09FD7408" w:rsidP="63C0F68F" w:rsidRDefault="55882ECE" w14:paraId="19D2A856" w14:textId="74B30268">
      <w:pPr>
        <w:pStyle w:val="Heading2"/>
        <w:spacing w:line="240" w:lineRule="auto"/>
        <w:rPr>
          <w:rFonts w:eastAsia="Times New Roman"/>
          <w:lang w:eastAsia="nb-NO"/>
        </w:rPr>
      </w:pPr>
      <w:bookmarkStart w:name="_Toc237436759" w:id="54"/>
      <w:r w:rsidRPr="5342B6CD">
        <w:rPr>
          <w:rFonts w:eastAsia="Times New Roman"/>
          <w:lang w:eastAsia="nb-NO"/>
        </w:rPr>
        <w:t xml:space="preserve">Regulering i uendret byggetid </w:t>
      </w:r>
      <w:r w:rsidRPr="5342B6CD" w:rsidR="32538B39">
        <w:rPr>
          <w:rFonts w:eastAsia="Times New Roman"/>
          <w:lang w:eastAsia="nb-NO"/>
        </w:rPr>
        <w:t>(Volumrigg)</w:t>
      </w:r>
      <w:bookmarkEnd w:id="54"/>
    </w:p>
    <w:p w:rsidRPr="00FA7D55" w:rsidR="00FA7D55" w:rsidP="7A373B9A" w:rsidRDefault="201D7C50" w14:paraId="05E1A5D6" w14:textId="4777F17F">
      <w:pPr>
        <w:autoSpaceDE w:val="0"/>
        <w:autoSpaceDN w:val="0"/>
        <w:adjustRightInd w:val="0"/>
        <w:spacing w:after="0" w:line="240" w:lineRule="auto"/>
        <w:rPr>
          <w:rFonts w:ascii="Oslo Sans Office" w:hAnsi="Oslo Sans Office" w:eastAsia="Times New Roman" w:cs="Times New Roman"/>
          <w:color w:val="000000"/>
          <w:lang w:eastAsia="nb-NO"/>
        </w:rPr>
      </w:pPr>
      <w:r w:rsidRPr="14099C1F">
        <w:rPr>
          <w:rFonts w:ascii="Oslo Sans Office" w:hAnsi="Oslo Sans Office" w:eastAsia="Times New Roman" w:cs="Times New Roman"/>
          <w:color w:val="000000" w:themeColor="text1"/>
          <w:lang w:eastAsia="nb-NO"/>
        </w:rPr>
        <w:t xml:space="preserve">Hvis prisen på netto vederlagsjusteringer som følge av forhold beskrevet i NS 8405 pkt. </w:t>
      </w:r>
      <w:r w:rsidRPr="14099C1F" w:rsidR="00FA7D55">
        <w:rPr>
          <w:rFonts w:ascii="Oslo Sans Office" w:hAnsi="Oslo Sans Office" w:eastAsia="Times New Roman" w:cs="Times New Roman"/>
          <w:color w:val="000000" w:themeColor="text1"/>
          <w:lang w:eastAsia="nb-NO"/>
        </w:rPr>
        <w:t>25.2</w:t>
      </w:r>
      <w:r w:rsidRPr="14099C1F">
        <w:rPr>
          <w:rFonts w:ascii="Oslo Sans Office" w:hAnsi="Oslo Sans Office" w:eastAsia="Times New Roman" w:cs="Times New Roman"/>
          <w:color w:val="000000" w:themeColor="text1"/>
          <w:lang w:eastAsia="nb-NO"/>
        </w:rPr>
        <w:t xml:space="preserve"> ikke overstiger 10% av kontraktssum, gis det ingen kompensasjon. </w:t>
      </w:r>
    </w:p>
    <w:p w:rsidRPr="00FA7D55" w:rsidR="00FA7D55" w:rsidP="00EA10C4" w:rsidRDefault="00FA7D55" w14:paraId="3CA3ACDA" w14:textId="77777777">
      <w:pPr>
        <w:autoSpaceDE w:val="0"/>
        <w:autoSpaceDN w:val="0"/>
        <w:adjustRightInd w:val="0"/>
        <w:spacing w:after="0" w:line="240" w:lineRule="auto"/>
        <w:rPr>
          <w:rFonts w:ascii="Oslo Sans Office" w:hAnsi="Oslo Sans Office" w:eastAsia="Times New Roman" w:cs="Times New Roman"/>
          <w:color w:val="000000"/>
          <w:szCs w:val="20"/>
          <w:lang w:eastAsia="nb-NO"/>
        </w:rPr>
      </w:pPr>
    </w:p>
    <w:p w:rsidR="00FA7D55" w:rsidP="00E91033" w:rsidRDefault="00FA7D55" w14:paraId="034C4284" w14:textId="28CA69B3">
      <w:pPr>
        <w:autoSpaceDE w:val="0"/>
        <w:autoSpaceDN w:val="0"/>
        <w:adjustRightInd w:val="0"/>
        <w:spacing w:after="0" w:line="240" w:lineRule="auto"/>
        <w:rPr>
          <w:rFonts w:ascii="Oslo Sans Office" w:hAnsi="Oslo Sans Office" w:eastAsia="Times New Roman" w:cs="Times New Roman"/>
          <w:color w:val="000000"/>
          <w:szCs w:val="20"/>
          <w:lang w:eastAsia="nb-NO"/>
        </w:rPr>
      </w:pPr>
      <w:r w:rsidRPr="00FA7D55">
        <w:rPr>
          <w:rFonts w:ascii="Oslo Sans Office" w:hAnsi="Oslo Sans Office" w:eastAsia="Times New Roman" w:cs="Times New Roman"/>
          <w:color w:val="000000"/>
          <w:szCs w:val="20"/>
          <w:lang w:eastAsia="nb-NO"/>
        </w:rPr>
        <w:t xml:space="preserve">Overstiger prisen på netto vederlagsjusteringer 10% av kontraktssummen, gis det kompensasjon etter følgende formel: </w:t>
      </w:r>
    </w:p>
    <w:p w:rsidRPr="00E91033" w:rsidR="00E91033" w:rsidP="00E91033" w:rsidRDefault="00E91033" w14:paraId="28DBEB78" w14:textId="77777777">
      <w:pPr>
        <w:autoSpaceDE w:val="0"/>
        <w:autoSpaceDN w:val="0"/>
        <w:adjustRightInd w:val="0"/>
        <w:spacing w:after="0" w:line="240" w:lineRule="auto"/>
        <w:rPr>
          <w:rFonts w:ascii="Oslo Sans Office" w:hAnsi="Oslo Sans Office" w:eastAsia="Times New Roman" w:cs="Times New Roman"/>
          <w:color w:val="000000"/>
          <w:szCs w:val="20"/>
          <w:lang w:eastAsia="nb-NO"/>
        </w:rPr>
      </w:pPr>
    </w:p>
    <w:p w:rsidRPr="00FA7D55" w:rsidR="00FA7D55" w:rsidP="005360CE" w:rsidRDefault="00FA7D55" w14:paraId="72DE328B" w14:textId="27955910">
      <w:pPr>
        <w:rPr>
          <w:lang w:eastAsia="nb-NO"/>
        </w:rPr>
      </w:pPr>
      <w:r w:rsidRPr="009431B0">
        <w:rPr>
          <w:u w:val="single"/>
          <w:lang w:eastAsia="nb-NO"/>
        </w:rPr>
        <w:t>0,5 A ( B - 1,1 C )</w:t>
      </w:r>
      <w:r w:rsidR="00554BD7">
        <w:rPr>
          <w:lang w:eastAsia="nb-NO"/>
        </w:rPr>
        <w:br/>
      </w:r>
      <w:r w:rsidR="00554BD7">
        <w:rPr>
          <w:lang w:eastAsia="nb-NO"/>
        </w:rPr>
        <w:t xml:space="preserve">             </w:t>
      </w:r>
      <w:r w:rsidRPr="00FA7D55">
        <w:rPr>
          <w:lang w:eastAsia="nb-NO"/>
        </w:rPr>
        <w:t>C</w:t>
      </w:r>
    </w:p>
    <w:p w:rsidRPr="00FA7D55" w:rsidR="00FA7D55" w:rsidP="7837FB75" w:rsidRDefault="201D7C50" w14:paraId="5145F8B4" w14:textId="152B44F3">
      <w:pPr>
        <w:spacing w:after="0"/>
        <w:rPr>
          <w:lang w:eastAsia="nb-NO"/>
        </w:rPr>
      </w:pPr>
      <w:r w:rsidRPr="078FB3B9">
        <w:rPr>
          <w:lang w:eastAsia="nb-NO"/>
        </w:rPr>
        <w:t xml:space="preserve">A = avtalt pris på </w:t>
      </w:r>
      <w:r w:rsidRPr="078FB3B9" w:rsidR="11D59CFC">
        <w:rPr>
          <w:lang w:eastAsia="nb-NO"/>
        </w:rPr>
        <w:t>prosess</w:t>
      </w:r>
      <w:r w:rsidRPr="078FB3B9" w:rsidR="2375A1D1">
        <w:rPr>
          <w:lang w:eastAsia="nb-NO"/>
        </w:rPr>
        <w:t xml:space="preserve"> 12</w:t>
      </w:r>
      <w:r w:rsidRPr="078FB3B9" w:rsidR="2597F0CD">
        <w:rPr>
          <w:lang w:eastAsia="nb-NO"/>
        </w:rPr>
        <w:t>.1 og 12.2</w:t>
      </w:r>
      <w:r w:rsidRPr="078FB3B9" w:rsidR="2375A1D1">
        <w:rPr>
          <w:lang w:eastAsia="nb-NO"/>
        </w:rPr>
        <w:t xml:space="preserve"> i Håndbok R761 Prosesskode 1 Standard beskrivelsestekster for vegkontrakter (2018) </w:t>
      </w:r>
      <w:r w:rsidRPr="078FB3B9">
        <w:rPr>
          <w:lang w:eastAsia="nb-NO"/>
        </w:rPr>
        <w:t xml:space="preserve">eks. mva. </w:t>
      </w:r>
    </w:p>
    <w:p w:rsidRPr="00FA7D55" w:rsidR="00FA7D55" w:rsidP="00E91033" w:rsidRDefault="00FA7D55" w14:paraId="0462F520" w14:textId="77777777">
      <w:pPr>
        <w:spacing w:after="0"/>
        <w:rPr>
          <w:lang w:eastAsia="nb-NO"/>
        </w:rPr>
      </w:pPr>
      <w:r w:rsidRPr="00FA7D55">
        <w:rPr>
          <w:lang w:eastAsia="nb-NO"/>
        </w:rPr>
        <w:t xml:space="preserve">B = kontraktsverdi av utført arbeid på tidspunktet for opprinnelig sluttfrist eks mva </w:t>
      </w:r>
    </w:p>
    <w:p w:rsidR="00FA7D55" w:rsidP="00E91033" w:rsidRDefault="00FA7D55" w14:paraId="537D66C4" w14:textId="24B07B50">
      <w:pPr>
        <w:spacing w:after="0"/>
        <w:rPr>
          <w:lang w:eastAsia="nb-NO"/>
        </w:rPr>
      </w:pPr>
      <w:r w:rsidRPr="078FB3B9">
        <w:rPr>
          <w:lang w:eastAsia="nb-NO"/>
        </w:rPr>
        <w:t>C = kontraktssum eks mva.</w:t>
      </w:r>
      <w:r w:rsidRPr="078FB3B9" w:rsidR="00FD45C5">
        <w:rPr>
          <w:lang w:eastAsia="nb-NO"/>
        </w:rPr>
        <w:t xml:space="preserve"> iht. pkt. 1</w:t>
      </w:r>
      <w:r w:rsidRPr="078FB3B9" w:rsidR="276FBDE3">
        <w:rPr>
          <w:lang w:eastAsia="nb-NO"/>
        </w:rPr>
        <w:t>3</w:t>
      </w:r>
      <w:r w:rsidRPr="078FB3B9">
        <w:rPr>
          <w:lang w:eastAsia="nb-NO"/>
        </w:rPr>
        <w:t xml:space="preserve"> </w:t>
      </w:r>
    </w:p>
    <w:p w:rsidRPr="00FA7D55" w:rsidR="00E91033" w:rsidP="00E91033" w:rsidRDefault="00E91033" w14:paraId="61631FBB" w14:textId="77777777">
      <w:pPr>
        <w:spacing w:after="0"/>
        <w:rPr>
          <w:lang w:eastAsia="nb-NO"/>
        </w:rPr>
      </w:pPr>
    </w:p>
    <w:p w:rsidRPr="00FA7D55" w:rsidR="00FA7D55" w:rsidP="005360CE" w:rsidRDefault="00FA7D55" w14:paraId="0CDC4685" w14:textId="77777777">
      <w:pPr>
        <w:rPr>
          <w:lang w:eastAsia="nb-NO"/>
        </w:rPr>
      </w:pPr>
      <w:r w:rsidRPr="00FA7D55">
        <w:rPr>
          <w:lang w:eastAsia="nb-NO"/>
        </w:rPr>
        <w:t xml:space="preserve">Ved utregningen av kontraktsverdi av utført arbeid på tidspunktet for opprinnelig sluttfrist </w:t>
      </w:r>
      <w:r w:rsidRPr="00FA7D55">
        <w:rPr>
          <w:bCs/>
          <w:lang w:eastAsia="nb-NO"/>
        </w:rPr>
        <w:t>ekskl.</w:t>
      </w:r>
      <w:r w:rsidRPr="00FA7D55">
        <w:rPr>
          <w:lang w:eastAsia="nb-NO"/>
        </w:rPr>
        <w:t xml:space="preserve"> mva. (B), skal det ikke tas hensyn til </w:t>
      </w:r>
    </w:p>
    <w:p w:rsidR="00E91033" w:rsidP="003D71F9" w:rsidRDefault="00FA7D55" w14:paraId="2EB0CF96" w14:textId="77777777">
      <w:pPr>
        <w:pStyle w:val="ListParagraph"/>
        <w:numPr>
          <w:ilvl w:val="0"/>
          <w:numId w:val="13"/>
        </w:numPr>
        <w:rPr>
          <w:lang w:eastAsia="nb-NO"/>
        </w:rPr>
      </w:pPr>
      <w:r w:rsidRPr="00FA7D55">
        <w:rPr>
          <w:lang w:eastAsia="nb-NO"/>
        </w:rPr>
        <w:t xml:space="preserve">regulering av kontraktssummen pga. lønns- eller prisstigning, </w:t>
      </w:r>
    </w:p>
    <w:p w:rsidR="00E91033" w:rsidP="003D71F9" w:rsidRDefault="00FA7D55" w14:paraId="3FBCE546" w14:textId="77777777">
      <w:pPr>
        <w:pStyle w:val="ListParagraph"/>
        <w:numPr>
          <w:ilvl w:val="0"/>
          <w:numId w:val="13"/>
        </w:numPr>
        <w:rPr>
          <w:lang w:eastAsia="nb-NO"/>
        </w:rPr>
      </w:pPr>
      <w:r w:rsidRPr="00FA7D55">
        <w:rPr>
          <w:lang w:eastAsia="nb-NO"/>
        </w:rPr>
        <w:t xml:space="preserve">utbetaling av påslag pga. administrasjon av sideentreprenører eller tiltransport av entreprise/entreprenørkontrakter, </w:t>
      </w:r>
    </w:p>
    <w:p w:rsidR="00E91033" w:rsidP="003D71F9" w:rsidRDefault="00FA7D55" w14:paraId="7CDD3CA3" w14:textId="77777777">
      <w:pPr>
        <w:pStyle w:val="ListParagraph"/>
        <w:numPr>
          <w:ilvl w:val="0"/>
          <w:numId w:val="13"/>
        </w:numPr>
        <w:rPr>
          <w:lang w:eastAsia="nb-NO"/>
        </w:rPr>
      </w:pPr>
      <w:r w:rsidRPr="6C014886">
        <w:rPr>
          <w:lang w:eastAsia="nb-NO"/>
        </w:rPr>
        <w:t xml:space="preserve">avbestillingserstatning, </w:t>
      </w:r>
    </w:p>
    <w:p w:rsidR="11A893B4" w:rsidP="003D71F9" w:rsidRDefault="78F3F9EB" w14:paraId="44F8991E" w14:textId="6645C8C8">
      <w:pPr>
        <w:pStyle w:val="ListParagraph"/>
        <w:numPr>
          <w:ilvl w:val="0"/>
          <w:numId w:val="13"/>
        </w:numPr>
        <w:rPr>
          <w:lang w:eastAsia="nb-NO"/>
        </w:rPr>
      </w:pPr>
      <w:r w:rsidRPr="078FB3B9">
        <w:rPr>
          <w:lang w:eastAsia="nb-NO"/>
        </w:rPr>
        <w:t>O</w:t>
      </w:r>
      <w:r w:rsidRPr="078FB3B9" w:rsidR="034FC242">
        <w:rPr>
          <w:lang w:eastAsia="nb-NO"/>
        </w:rPr>
        <w:t>psjoner</w:t>
      </w:r>
      <w:r w:rsidRPr="078FB3B9">
        <w:rPr>
          <w:lang w:eastAsia="nb-NO"/>
        </w:rPr>
        <w:t xml:space="preserve"> som ikke inngår i kontraktssum</w:t>
      </w:r>
      <w:r w:rsidRPr="078FB3B9" w:rsidR="05E1DFAC">
        <w:rPr>
          <w:lang w:eastAsia="nb-NO"/>
        </w:rPr>
        <w:t>,</w:t>
      </w:r>
    </w:p>
    <w:p w:rsidR="00E91033" w:rsidP="003D71F9" w:rsidRDefault="00FA7D55" w14:paraId="281A0789" w14:textId="77777777">
      <w:pPr>
        <w:pStyle w:val="ListParagraph"/>
        <w:numPr>
          <w:ilvl w:val="0"/>
          <w:numId w:val="13"/>
        </w:numPr>
        <w:rPr>
          <w:lang w:eastAsia="nb-NO"/>
        </w:rPr>
      </w:pPr>
      <w:r w:rsidRPr="00FA7D55">
        <w:rPr>
          <w:lang w:eastAsia="nb-NO"/>
        </w:rPr>
        <w:t xml:space="preserve">endringsarbeid som gjøres opp inklusive rigg/drift, og </w:t>
      </w:r>
    </w:p>
    <w:p w:rsidRPr="00FA7D55" w:rsidR="00FA7D55" w:rsidP="003D71F9" w:rsidRDefault="5F3AD8B3" w14:paraId="2A426620" w14:textId="5EF3A19C">
      <w:pPr>
        <w:pStyle w:val="ListParagraph"/>
        <w:numPr>
          <w:ilvl w:val="0"/>
          <w:numId w:val="13"/>
        </w:numPr>
        <w:rPr>
          <w:lang w:eastAsia="nb-NO"/>
        </w:rPr>
      </w:pPr>
      <w:r w:rsidRPr="6C014886">
        <w:rPr>
          <w:lang w:eastAsia="nb-NO"/>
        </w:rPr>
        <w:t>k</w:t>
      </w:r>
      <w:r w:rsidRPr="6C014886" w:rsidR="00FA7D55">
        <w:rPr>
          <w:lang w:eastAsia="nb-NO"/>
        </w:rPr>
        <w:t xml:space="preserve">ompensasjon for økt rigg og drift i endret byggetid. </w:t>
      </w:r>
    </w:p>
    <w:p w:rsidRPr="00FA7D55" w:rsidR="00E91033" w:rsidP="6C014886" w:rsidRDefault="00FD45C5" w14:paraId="40CC6D51" w14:textId="68582C07">
      <w:pPr>
        <w:rPr>
          <w:lang w:eastAsia="nb-NO"/>
        </w:rPr>
      </w:pPr>
      <w:r w:rsidRPr="6C014886">
        <w:rPr>
          <w:lang w:eastAsia="nb-NO"/>
        </w:rPr>
        <w:t>Reguleringsbeløpet indeksreguleres ikke.</w:t>
      </w:r>
    </w:p>
    <w:p w:rsidRPr="00FA7D55" w:rsidR="00FA7D55" w:rsidP="00E91033" w:rsidRDefault="00FA7D55" w14:paraId="5A172930" w14:textId="77777777">
      <w:pPr>
        <w:pStyle w:val="Heading2"/>
        <w:rPr>
          <w:rFonts w:eastAsia="Times New Roman"/>
          <w:lang w:eastAsia="nb-NO"/>
        </w:rPr>
      </w:pPr>
      <w:bookmarkStart w:name="_Toc237436760" w:id="55"/>
      <w:r w:rsidRPr="5342B6CD">
        <w:rPr>
          <w:rFonts w:eastAsia="Times New Roman"/>
          <w:lang w:eastAsia="nb-NO"/>
        </w:rPr>
        <w:t>Regulering i forlenget byggetid</w:t>
      </w:r>
      <w:bookmarkEnd w:id="55"/>
      <w:r w:rsidRPr="5342B6CD">
        <w:rPr>
          <w:rFonts w:eastAsia="Times New Roman"/>
          <w:lang w:eastAsia="nb-NO"/>
        </w:rPr>
        <w:t xml:space="preserve"> </w:t>
      </w:r>
    </w:p>
    <w:p w:rsidR="008D7FCD" w:rsidP="7837FB75" w:rsidRDefault="00FA7D55" w14:paraId="53203C53" w14:textId="26E27C80">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Har entreprenøren krav på fristforlengelse etter NS 8405 pkt. 24.1, jf. 24.5, skal vederlagsjustering for rigging, drift og nedrigging kompenseres etter følgende formel</w:t>
      </w:r>
      <w:r w:rsidRPr="6C014886" w:rsidR="008D7FCD">
        <w:rPr>
          <w:rFonts w:ascii="Oslo Sans Office" w:hAnsi="Oslo Sans Office" w:eastAsia="Times New Roman" w:cs="Times New Roman"/>
          <w:lang w:eastAsia="nb-NO"/>
        </w:rPr>
        <w:t>:</w:t>
      </w:r>
    </w:p>
    <w:p w:rsidRPr="008D7FCD" w:rsidR="008D7FCD" w:rsidP="008D7FCD" w:rsidRDefault="008D7FCD" w14:paraId="351EFAAE" w14:textId="77777777">
      <w:pPr>
        <w:spacing w:after="0" w:line="240" w:lineRule="auto"/>
        <w:rPr>
          <w:rFonts w:ascii="Oslo Sans Office" w:hAnsi="Oslo Sans Office" w:eastAsia="Times New Roman" w:cs="Times New Roman"/>
          <w:szCs w:val="20"/>
          <w:lang w:eastAsia="nb-NO"/>
        </w:rPr>
      </w:pPr>
    </w:p>
    <w:p w:rsidRPr="00FA7D55" w:rsidR="00FA7D55" w:rsidP="00E91033" w:rsidRDefault="00FA7D55" w14:paraId="74A1DE46" w14:textId="64A0A45B">
      <w:pPr>
        <w:rPr>
          <w:color w:val="000000"/>
          <w:lang w:eastAsia="nb-NO"/>
        </w:rPr>
      </w:pPr>
      <w:smartTag w:uri="urn:schemas-microsoft-com:office:smarttags" w:element="metricconverter">
        <w:smartTagPr>
          <w:attr w:name="ProductID" w:val="0,7 A"/>
        </w:smartTagPr>
        <w:r w:rsidRPr="009431B0" w:rsidR="2D8C44CD">
          <w:rPr>
            <w:color w:val="000000"/>
            <w:u w:val="single"/>
            <w:lang w:eastAsia="nb-NO"/>
          </w:rPr>
          <w:t>0,7 A</w:t>
        </w:r>
      </w:smartTag>
      <w:r w:rsidRPr="009431B0" w:rsidR="2D8C44CD">
        <w:rPr>
          <w:color w:val="000000"/>
          <w:u w:val="single"/>
          <w:lang w:eastAsia="nb-NO"/>
        </w:rPr>
        <w:t xml:space="preserve"> </w:t>
      </w:r>
      <w:bookmarkStart w:name="_Int_BCVtr7he" w:id="2040452768"/>
      <w:r w:rsidRPr="3FF1DB10" w:rsidR="2D8C44CD">
        <w:rPr>
          <w:color w:val="000000" w:themeColor="text1" w:themeTint="FF" w:themeShade="FF"/>
          <w:u w:val="single"/>
          <w:lang w:eastAsia="nb-NO"/>
        </w:rPr>
        <w:t>( Z</w:t>
      </w:r>
      <w:bookmarkEnd w:id="2040452768"/>
      <w:r w:rsidRPr="3FF1DB10" w:rsidR="2D8C44CD">
        <w:rPr>
          <w:color w:val="000000" w:themeColor="text1" w:themeTint="FF" w:themeShade="FF"/>
          <w:u w:val="single"/>
          <w:lang w:eastAsia="nb-NO"/>
        </w:rPr>
        <w:t xml:space="preserve"> )</w:t>
      </w:r>
      <w:r w:rsidR="00B75770">
        <w:rPr>
          <w:color w:val="000000"/>
          <w:lang w:eastAsia="nb-NO"/>
        </w:rPr>
        <w:br/>
      </w:r>
      <w:r w:rsidR="53C00CB3">
        <w:rPr>
          <w:color w:val="000000"/>
          <w:lang w:eastAsia="nb-NO"/>
        </w:rPr>
        <w:t xml:space="preserve">       </w:t>
      </w:r>
      <w:r w:rsidRPr="00FA7D55" w:rsidR="2D8C44CD">
        <w:rPr>
          <w:color w:val="000000"/>
          <w:lang w:eastAsia="nb-NO"/>
        </w:rPr>
        <w:t>Y</w:t>
      </w:r>
    </w:p>
    <w:p w:rsidRPr="00FA67D2" w:rsidR="00FA7D55" w:rsidP="001809DC" w:rsidRDefault="201D7C50" w14:paraId="00D9188C" w14:textId="5749ED79">
      <w:pPr>
        <w:spacing w:after="0"/>
        <w:rPr>
          <w:color w:val="000000"/>
          <w:u w:val="single"/>
          <w:lang w:eastAsia="nb-NO"/>
        </w:rPr>
      </w:pPr>
      <w:r w:rsidRPr="5342B6CD">
        <w:rPr>
          <w:color w:val="000000" w:themeColor="text1"/>
          <w:lang w:eastAsia="nb-NO"/>
        </w:rPr>
        <w:t>A = avtalt pris</w:t>
      </w:r>
      <w:r w:rsidR="00C47883">
        <w:rPr>
          <w:color w:val="000000" w:themeColor="text1"/>
          <w:lang w:eastAsia="nb-NO"/>
        </w:rPr>
        <w:t xml:space="preserve">, eks mva, </w:t>
      </w:r>
      <w:r w:rsidRPr="5342B6CD">
        <w:rPr>
          <w:color w:val="000000" w:themeColor="text1"/>
          <w:lang w:eastAsia="nb-NO"/>
        </w:rPr>
        <w:t>på</w:t>
      </w:r>
      <w:r w:rsidRPr="5342B6CD" w:rsidR="3A1DDF15">
        <w:rPr>
          <w:color w:val="000000" w:themeColor="text1"/>
          <w:lang w:eastAsia="nb-NO"/>
        </w:rPr>
        <w:t xml:space="preserve"> prosess</w:t>
      </w:r>
      <w:r w:rsidRPr="5342B6CD" w:rsidR="2375A1D1">
        <w:rPr>
          <w:color w:val="000000" w:themeColor="text1"/>
          <w:lang w:eastAsia="nb-NO"/>
        </w:rPr>
        <w:t xml:space="preserve"> 12</w:t>
      </w:r>
      <w:r w:rsidRPr="5342B6CD" w:rsidR="0231AF5E">
        <w:rPr>
          <w:color w:val="000000" w:themeColor="text1"/>
          <w:lang w:eastAsia="nb-NO"/>
        </w:rPr>
        <w:t>.1 og 12.2</w:t>
      </w:r>
      <w:r w:rsidRPr="5342B6CD" w:rsidR="2375A1D1">
        <w:rPr>
          <w:color w:val="000000" w:themeColor="text1"/>
          <w:lang w:eastAsia="nb-NO"/>
        </w:rPr>
        <w:t xml:space="preserve"> </w:t>
      </w:r>
      <w:r w:rsidR="00C47883">
        <w:rPr>
          <w:color w:val="000000" w:themeColor="text1"/>
          <w:lang w:eastAsia="nb-NO"/>
        </w:rPr>
        <w:t>i</w:t>
      </w:r>
      <w:r w:rsidRPr="5342B6CD" w:rsidR="2375A1D1">
        <w:rPr>
          <w:color w:val="000000" w:themeColor="text1"/>
          <w:lang w:eastAsia="nb-NO"/>
        </w:rPr>
        <w:t xml:space="preserve"> </w:t>
      </w:r>
      <w:r w:rsidR="00C47883">
        <w:rPr>
          <w:color w:val="000000" w:themeColor="text1"/>
          <w:lang w:eastAsia="nb-NO"/>
        </w:rPr>
        <w:t>mengdebeskrivelsen</w:t>
      </w:r>
      <w:r w:rsidRPr="5342B6CD">
        <w:rPr>
          <w:color w:val="000000" w:themeColor="text1"/>
          <w:lang w:eastAsia="nb-NO"/>
        </w:rPr>
        <w:t xml:space="preserve"> </w:t>
      </w:r>
    </w:p>
    <w:p w:rsidRPr="00FA7D55" w:rsidR="00FA7D55" w:rsidP="078FB3B9" w:rsidRDefault="00FA7D55" w14:paraId="3B3ED992" w14:textId="033513FC">
      <w:pPr>
        <w:spacing w:after="0" w:line="300" w:lineRule="auto"/>
        <w:rPr>
          <w:color w:val="000000" w:themeColor="text1"/>
          <w:lang w:eastAsia="nb-NO"/>
        </w:rPr>
      </w:pPr>
      <w:r w:rsidRPr="078FB3B9">
        <w:rPr>
          <w:color w:val="000000" w:themeColor="text1"/>
          <w:lang w:eastAsia="nb-NO"/>
        </w:rPr>
        <w:t xml:space="preserve">Y = </w:t>
      </w:r>
      <w:r w:rsidRPr="00C47883" w:rsidR="6F51D7CB">
        <w:rPr>
          <w:color w:val="000000" w:themeColor="text1"/>
          <w:lang w:eastAsia="nb-NO"/>
        </w:rPr>
        <w:t>antall dager fra planlagt oppstartsdato iht entreprenøre</w:t>
      </w:r>
      <w:r w:rsidRPr="00C47883" w:rsidR="7F47E8AD">
        <w:rPr>
          <w:color w:val="000000" w:themeColor="text1"/>
          <w:lang w:eastAsia="nb-NO"/>
        </w:rPr>
        <w:t>n</w:t>
      </w:r>
      <w:r w:rsidRPr="00C47883" w:rsidR="6F51D7CB">
        <w:rPr>
          <w:color w:val="000000" w:themeColor="text1"/>
          <w:lang w:eastAsia="nb-NO"/>
        </w:rPr>
        <w:t>s fremdriftsplan til opprinnelig sluttfrist angitt i pkt. 9.1 ved kontraktsinngåelsen</w:t>
      </w:r>
      <w:r w:rsidRPr="078FB3B9" w:rsidR="6F51D7CB">
        <w:rPr>
          <w:color w:val="000000" w:themeColor="text1"/>
          <w:lang w:eastAsia="nb-NO"/>
        </w:rPr>
        <w:t xml:space="preserve"> </w:t>
      </w:r>
    </w:p>
    <w:p w:rsidRPr="00C47883" w:rsidR="00FA7D55" w:rsidP="001809DC" w:rsidRDefault="00FA7D55" w14:paraId="238F62BE" w14:textId="5265787B">
      <w:pPr>
        <w:spacing w:after="0"/>
        <w:rPr>
          <w:color w:val="000000" w:themeColor="text1"/>
          <w:lang w:eastAsia="nb-NO"/>
        </w:rPr>
      </w:pPr>
    </w:p>
    <w:p w:rsidR="001809DC" w:rsidP="078FB3B9" w:rsidRDefault="00FA7D55" w14:paraId="35D72552" w14:textId="555443EE">
      <w:pPr>
        <w:spacing w:after="0" w:line="300" w:lineRule="auto"/>
        <w:rPr>
          <w:color w:val="000000" w:themeColor="text1"/>
          <w:lang w:eastAsia="nb-NO"/>
        </w:rPr>
      </w:pPr>
      <w:r w:rsidRPr="078FB3B9">
        <w:rPr>
          <w:color w:val="000000" w:themeColor="text1"/>
          <w:lang w:eastAsia="nb-NO"/>
        </w:rPr>
        <w:t xml:space="preserve">Z = </w:t>
      </w:r>
      <w:r w:rsidRPr="00C47883" w:rsidR="1CACEAEB">
        <w:rPr>
          <w:color w:val="000000" w:themeColor="text1"/>
          <w:lang w:eastAsia="nb-NO"/>
        </w:rPr>
        <w:t>antall dager med fristforlengelse som gir rett til vederlagsjustering</w:t>
      </w:r>
      <w:r w:rsidRPr="078FB3B9" w:rsidR="1CACEAEB">
        <w:rPr>
          <w:color w:val="000000" w:themeColor="text1"/>
          <w:lang w:eastAsia="nb-NO"/>
        </w:rPr>
        <w:t xml:space="preserve"> </w:t>
      </w:r>
    </w:p>
    <w:p w:rsidR="6C014886" w:rsidP="6C014886" w:rsidRDefault="6C014886" w14:paraId="007FF538" w14:textId="65100796">
      <w:pPr>
        <w:spacing w:after="0"/>
        <w:rPr>
          <w:color w:val="000000" w:themeColor="text1"/>
          <w:lang w:eastAsia="nb-NO"/>
        </w:rPr>
      </w:pPr>
    </w:p>
    <w:p w:rsidR="4B12D335" w:rsidP="078FB3B9" w:rsidRDefault="4B12D335" w14:paraId="699F72DD" w14:textId="00D2FE13">
      <w:pPr>
        <w:spacing w:after="0" w:line="257" w:lineRule="auto"/>
      </w:pPr>
      <w:r w:rsidRPr="078FB3B9">
        <w:rPr>
          <w:color w:val="000000" w:themeColor="text1"/>
          <w:lang w:eastAsia="nb-NO"/>
        </w:rPr>
        <w:t xml:space="preserve">Det skal ved beregningen av antall dager, legges til grunn hverdager. </w:t>
      </w:r>
      <w:r w:rsidRPr="078FB3B9" w:rsidR="1817EB6B">
        <w:rPr>
          <w:rFonts w:ascii="Oslo Sans Office" w:hAnsi="Oslo Sans Office" w:eastAsia="Oslo Sans Office" w:cs="Oslo Sans Office"/>
          <w:color w:val="000000" w:themeColor="text1"/>
          <w:szCs w:val="20"/>
        </w:rPr>
        <w:t>Med hverdag menes alle dager unntatt helligdager og offentlige høytidsdager.</w:t>
      </w:r>
    </w:p>
    <w:p w:rsidR="001809DC" w:rsidP="001809DC" w:rsidRDefault="001809DC" w14:paraId="485942CC" w14:textId="77777777">
      <w:pPr>
        <w:spacing w:after="0"/>
        <w:rPr>
          <w:color w:val="000000"/>
          <w:lang w:eastAsia="nb-NO"/>
        </w:rPr>
      </w:pPr>
    </w:p>
    <w:p w:rsidR="00FA7D55" w:rsidP="001809DC" w:rsidRDefault="00FA7D55" w14:paraId="41650159" w14:textId="79022989">
      <w:pPr>
        <w:spacing w:after="0"/>
        <w:rPr>
          <w:color w:val="000000"/>
          <w:lang w:eastAsia="nb-NO"/>
        </w:rPr>
      </w:pPr>
      <w:r w:rsidRPr="00FA7D55">
        <w:rPr>
          <w:color w:val="000000"/>
          <w:lang w:eastAsia="nb-NO"/>
        </w:rPr>
        <w:t xml:space="preserve">Dersom fristforlengelse kun er gitt for deler av arbeidene, skal A reduseres forholdsmessig. </w:t>
      </w:r>
    </w:p>
    <w:p w:rsidRPr="00FA7D55" w:rsidR="001809DC" w:rsidP="001809DC" w:rsidRDefault="001809DC" w14:paraId="118B198E" w14:textId="77777777">
      <w:pPr>
        <w:spacing w:after="0"/>
        <w:rPr>
          <w:color w:val="000000"/>
          <w:lang w:eastAsia="nb-NO"/>
        </w:rPr>
      </w:pPr>
    </w:p>
    <w:p w:rsidR="00FD45C5" w:rsidP="6C014886" w:rsidRDefault="00FD45C5" w14:paraId="6D7C7E13" w14:textId="495D6F7A">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Reguleringsbeløpet indeksreguleres ikke.</w:t>
      </w:r>
    </w:p>
    <w:p w:rsidRPr="00FA7D55" w:rsidR="001809DC" w:rsidP="00FA7D55" w:rsidRDefault="001809DC" w14:paraId="582A6917"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01DB2A7A" w14:textId="210FDF15">
      <w:pPr>
        <w:pStyle w:val="Heading1"/>
        <w:rPr>
          <w:rFonts w:eastAsia="Times New Roman"/>
          <w:lang w:eastAsia="nb-NO"/>
        </w:rPr>
      </w:pPr>
      <w:bookmarkStart w:name="_Toc366812888" w:id="56"/>
      <w:bookmarkStart w:name="_Toc237436761" w:id="57"/>
      <w:r w:rsidRPr="5342B6CD">
        <w:rPr>
          <w:rFonts w:eastAsia="Times New Roman"/>
          <w:lang w:eastAsia="nb-NO"/>
        </w:rPr>
        <w:t>Pa</w:t>
      </w:r>
      <w:r w:rsidRPr="5342B6CD" w:rsidR="001809DC">
        <w:rPr>
          <w:rFonts w:eastAsia="Times New Roman"/>
          <w:lang w:eastAsia="nb-NO"/>
        </w:rPr>
        <w:t>r</w:t>
      </w:r>
      <w:r w:rsidRPr="5342B6CD">
        <w:rPr>
          <w:rFonts w:eastAsia="Times New Roman"/>
          <w:lang w:eastAsia="nb-NO"/>
        </w:rPr>
        <w:t>tsuenighet (NS 8405 pkt. 26)</w:t>
      </w:r>
      <w:bookmarkEnd w:id="56"/>
      <w:bookmarkEnd w:id="57"/>
    </w:p>
    <w:p w:rsidRPr="00FA7D55" w:rsidR="00FA7D55" w:rsidP="008D7FCD" w:rsidRDefault="00FA7D55" w14:paraId="4FF939F9" w14:textId="77777777">
      <w:pPr>
        <w:pStyle w:val="Heading2"/>
        <w:rPr>
          <w:rFonts w:eastAsia="Times New Roman"/>
          <w:lang w:eastAsia="nb-NO"/>
        </w:rPr>
      </w:pPr>
      <w:bookmarkStart w:name="_Toc358123644" w:id="58"/>
      <w:bookmarkStart w:name="_Toc237436762" w:id="59"/>
      <w:r w:rsidRPr="5342B6CD">
        <w:rPr>
          <w:rFonts w:eastAsia="Times New Roman"/>
          <w:lang w:eastAsia="nb-NO"/>
        </w:rPr>
        <w:t>Utførelsesplikt ved uenighet (NS 8405 pkt. 26.1)</w:t>
      </w:r>
      <w:bookmarkEnd w:id="58"/>
      <w:bookmarkEnd w:id="59"/>
    </w:p>
    <w:p w:rsidRPr="00FA7D55" w:rsidR="00FA7D55" w:rsidP="00FA7D55" w:rsidRDefault="00FA7D55" w14:paraId="2731F362"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NS 8405 pkt. 26.1 tredje ledd utgår.</w:t>
      </w:r>
    </w:p>
    <w:p w:rsidRPr="00FA7D55" w:rsidR="00FA7D55" w:rsidP="00FA7D55" w:rsidRDefault="00FA7D55" w14:paraId="4252ACA0" w14:textId="77777777">
      <w:pPr>
        <w:spacing w:after="0" w:line="240" w:lineRule="auto"/>
        <w:rPr>
          <w:rFonts w:ascii="Oslo Sans Office" w:hAnsi="Oslo Sans Office" w:eastAsia="Times New Roman" w:cs="Times New Roman"/>
          <w:szCs w:val="20"/>
          <w:lang w:eastAsia="nb-NO"/>
        </w:rPr>
      </w:pPr>
    </w:p>
    <w:p w:rsidRPr="00FA7D55" w:rsidR="00FA7D55" w:rsidP="008D7FCD" w:rsidRDefault="00FA7D55" w14:paraId="78B54E8A" w14:textId="77777777">
      <w:pPr>
        <w:pStyle w:val="Heading2"/>
        <w:rPr>
          <w:rFonts w:eastAsia="Times New Roman"/>
          <w:lang w:eastAsia="nb-NO"/>
        </w:rPr>
      </w:pPr>
      <w:bookmarkStart w:name="_Toc1604684773" w:id="60"/>
      <w:bookmarkStart w:name="_Toc237436763" w:id="61"/>
      <w:r w:rsidRPr="5342B6CD">
        <w:rPr>
          <w:rFonts w:eastAsia="Times New Roman"/>
          <w:lang w:eastAsia="nb-NO"/>
        </w:rPr>
        <w:t>Midlertidig tvisteløsning (NS 8405 pkt. 26.2)</w:t>
      </w:r>
      <w:bookmarkEnd w:id="60"/>
      <w:bookmarkEnd w:id="61"/>
    </w:p>
    <w:p w:rsidRPr="00FA7D55" w:rsidR="00FA7D55" w:rsidP="00FA7D55" w:rsidRDefault="00FA7D55" w14:paraId="5E92EADC"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NS 8405 pkt. 26.2 utgår. Partene kan imidlertid avtale å benytte midlertidig tvisteløsning med bruk av oppmann i det enkelte tilfelle.  </w:t>
      </w:r>
    </w:p>
    <w:p w:rsidRPr="00FA7D55" w:rsidR="00FA7D55" w:rsidP="00FA7D55" w:rsidRDefault="00FA7D55" w14:paraId="4548D4F6"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 xml:space="preserve"> </w:t>
      </w:r>
    </w:p>
    <w:p w:rsidRPr="00FA7D55" w:rsidR="00FA7D55" w:rsidP="008D7FCD" w:rsidRDefault="00FA7D55" w14:paraId="161EAF72" w14:textId="77777777">
      <w:pPr>
        <w:pStyle w:val="Heading2"/>
        <w:rPr>
          <w:rFonts w:eastAsia="Times New Roman"/>
          <w:lang w:eastAsia="nb-NO"/>
        </w:rPr>
      </w:pPr>
      <w:bookmarkStart w:name="_Toc220596437" w:id="62"/>
      <w:bookmarkStart w:name="_Toc237436764" w:id="63"/>
      <w:r w:rsidRPr="5342B6CD">
        <w:rPr>
          <w:rFonts w:eastAsia="Times New Roman"/>
          <w:lang w:eastAsia="nb-NO"/>
        </w:rPr>
        <w:t>Entreprenørens søksmål (NS 8405 pkt. 26.3)</w:t>
      </w:r>
      <w:bookmarkEnd w:id="62"/>
      <w:bookmarkEnd w:id="63"/>
    </w:p>
    <w:p w:rsidR="00FA7D55" w:rsidP="00FA7D55" w:rsidRDefault="00FA7D55" w14:paraId="323D663B"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 xml:space="preserve">NS 8405 pkt. 26.3 gjelder, dog slik at ordinær rettergang er hovedregelen. Midlertidig tvisteløsning eller voldgift må være avtalt i det enkelte tilfelle. </w:t>
      </w:r>
    </w:p>
    <w:p w:rsidRPr="00FA7D55" w:rsidR="008D7FCD" w:rsidP="00FA7D55" w:rsidRDefault="008D7FCD" w14:paraId="533647B3" w14:textId="77777777">
      <w:pPr>
        <w:spacing w:after="0" w:line="240" w:lineRule="auto"/>
        <w:rPr>
          <w:rFonts w:ascii="Oslo Sans Office" w:hAnsi="Oslo Sans Office" w:eastAsia="Times New Roman" w:cs="Times New Roman"/>
          <w:szCs w:val="20"/>
          <w:lang w:eastAsia="nb-NO"/>
        </w:rPr>
      </w:pPr>
    </w:p>
    <w:p w:rsidRPr="00FA7D55" w:rsidR="00FA7D55" w:rsidP="008D7FCD" w:rsidRDefault="00FA7D55" w14:paraId="7887B9A6" w14:textId="77777777">
      <w:pPr>
        <w:pStyle w:val="Heading1"/>
        <w:rPr>
          <w:rFonts w:eastAsia="Times New Roman"/>
          <w:lang w:eastAsia="nb-NO"/>
        </w:rPr>
      </w:pPr>
      <w:r w:rsidRPr="5342B6CD">
        <w:rPr>
          <w:rFonts w:eastAsia="Times New Roman"/>
          <w:lang w:eastAsia="nb-NO"/>
        </w:rPr>
        <w:t xml:space="preserve"> </w:t>
      </w:r>
      <w:bookmarkStart w:name="_Toc1898006114" w:id="64"/>
      <w:bookmarkStart w:name="_Toc237436765" w:id="65"/>
      <w:r w:rsidRPr="5342B6CD">
        <w:rPr>
          <w:rFonts w:eastAsia="Times New Roman"/>
          <w:lang w:eastAsia="nb-NO"/>
        </w:rPr>
        <w:t>Fastsettelse av vederlag (NS 8405 pkt. 27)</w:t>
      </w:r>
      <w:bookmarkEnd w:id="64"/>
      <w:bookmarkEnd w:id="65"/>
    </w:p>
    <w:p w:rsidRPr="00FA7D55" w:rsidR="00FA7D55" w:rsidP="008D7FCD" w:rsidRDefault="00FA7D55" w14:paraId="09EA1BCE" w14:textId="77777777">
      <w:pPr>
        <w:pStyle w:val="Heading2"/>
        <w:rPr>
          <w:rFonts w:eastAsia="Times New Roman"/>
          <w:lang w:eastAsia="nb-NO"/>
        </w:rPr>
      </w:pPr>
      <w:bookmarkStart w:name="_Toc790757833" w:id="66"/>
      <w:bookmarkStart w:name="_Toc237436766" w:id="67"/>
      <w:r w:rsidRPr="5342B6CD">
        <w:rPr>
          <w:rFonts w:eastAsia="Times New Roman"/>
          <w:lang w:eastAsia="nb-NO"/>
        </w:rPr>
        <w:t>Kontraktssum</w:t>
      </w:r>
      <w:bookmarkEnd w:id="66"/>
      <w:bookmarkEnd w:id="67"/>
    </w:p>
    <w:p w:rsidRPr="00FA7D55" w:rsidR="00FA7D55" w:rsidP="6C014886" w:rsidRDefault="00FA7D55" w14:paraId="359C08A2" w14:textId="6493BB99">
      <w:pPr>
        <w:spacing w:after="0" w:line="240" w:lineRule="auto"/>
        <w:rPr>
          <w:rFonts w:ascii="Oslo Sans Office" w:hAnsi="Oslo Sans Office" w:eastAsia="Times New Roman" w:cs="Times New Roman"/>
          <w:i/>
          <w:iCs/>
          <w:color w:val="4BACC6"/>
          <w:lang w:eastAsia="nb-NO"/>
        </w:rPr>
      </w:pPr>
    </w:p>
    <w:p w:rsidRPr="00FA7D55" w:rsidR="00FA7D55" w:rsidP="00FA7D55" w:rsidRDefault="00FA7D55" w14:paraId="3E03F236" w14:textId="77777777">
      <w:pPr>
        <w:spacing w:after="0" w:line="240" w:lineRule="auto"/>
        <w:rPr>
          <w:rFonts w:ascii="Oslo Sans Office" w:hAnsi="Oslo Sans Office" w:eastAsia="Times New Roman" w:cs="Times New Roman"/>
          <w:szCs w:val="24"/>
          <w:lang w:eastAsia="nb-NO"/>
        </w:rPr>
      </w:pPr>
      <w:r w:rsidRPr="6C014886">
        <w:rPr>
          <w:rFonts w:ascii="Oslo Sans Office" w:hAnsi="Oslo Sans Office" w:eastAsia="Times New Roman" w:cs="Times New Roman"/>
          <w:lang w:eastAsia="nb-NO"/>
        </w:rPr>
        <w:t>Kontraktarbeidet skal leveres for:</w:t>
      </w:r>
    </w:p>
    <w:p w:rsidR="6C014886" w:rsidP="6C014886" w:rsidRDefault="6C014886" w14:paraId="0DD98A1C" w14:textId="4EFFB9CC">
      <w:pPr>
        <w:spacing w:after="0" w:line="240" w:lineRule="auto"/>
        <w:rPr>
          <w:rFonts w:ascii="Oslo Sans Office" w:hAnsi="Oslo Sans Office" w:eastAsia="Times New Roman" w:cs="Times New Roman"/>
          <w:lang w:eastAsia="nb-NO"/>
        </w:rPr>
      </w:pPr>
    </w:p>
    <w:p w:rsidR="000F6779" w:rsidP="6C014886" w:rsidRDefault="3A9B584C" w14:paraId="57A15D63" w14:textId="229F65D1">
      <w:pPr>
        <w:spacing w:after="0" w:line="240" w:lineRule="auto"/>
        <w:rPr>
          <w:rFonts w:ascii="Oslo Sans Office" w:hAnsi="Oslo Sans Office" w:eastAsia="Times New Roman" w:cs="Times New Roman"/>
          <w:lang w:eastAsia="nb-NO"/>
        </w:rPr>
      </w:pPr>
      <w:r w:rsidRPr="1A21CA18">
        <w:rPr>
          <w:rFonts w:ascii="Oslo Sans Office" w:hAnsi="Oslo Sans Office" w:eastAsia="Times New Roman" w:cs="Times New Roman"/>
          <w:lang w:eastAsia="nb-NO"/>
        </w:rPr>
        <w:t>Tilbuds</w:t>
      </w:r>
      <w:r w:rsidRPr="1A21CA18" w:rsidR="000F6779">
        <w:rPr>
          <w:rFonts w:ascii="Oslo Sans Office" w:hAnsi="Oslo Sans Office" w:eastAsia="Times New Roman" w:cs="Times New Roman"/>
          <w:lang w:eastAsia="nb-NO"/>
        </w:rPr>
        <w:t>sum</w:t>
      </w:r>
      <w:r>
        <w:tab/>
      </w:r>
      <w:r>
        <w:tab/>
      </w:r>
      <w:r>
        <w:tab/>
      </w:r>
      <w:r>
        <w:tab/>
      </w:r>
      <w:r>
        <w:tab/>
      </w:r>
      <w:r w:rsidRPr="1A21CA18" w:rsidR="00FA7D55">
        <w:rPr>
          <w:rFonts w:ascii="Oslo Sans Office" w:hAnsi="Oslo Sans Office" w:eastAsia="Times New Roman" w:cs="Times New Roman"/>
          <w:lang w:eastAsia="nb-NO"/>
        </w:rPr>
        <w:t>kr.</w:t>
      </w:r>
      <w:r>
        <w:tab/>
      </w:r>
      <w:r w:rsidRPr="1A21CA18" w:rsidR="000F6779">
        <w:rPr>
          <w:rFonts w:ascii="Oslo Sans Office" w:hAnsi="Oslo Sans Office" w:eastAsia="Times New Roman" w:cs="Times New Roman"/>
          <w:lang w:eastAsia="nb-NO"/>
        </w:rPr>
        <w:t>_________________</w:t>
      </w:r>
      <w:r w:rsidRPr="1A21CA18" w:rsidR="00FA7D55">
        <w:rPr>
          <w:rFonts w:ascii="Oslo Sans Office" w:hAnsi="Oslo Sans Office" w:eastAsia="Times New Roman" w:cs="Times New Roman"/>
          <w:lang w:eastAsia="nb-NO"/>
        </w:rPr>
        <w:t>, ekskl. mva</w:t>
      </w:r>
    </w:p>
    <w:p w:rsidRPr="00FA7D55" w:rsidR="000F6779" w:rsidP="000F6779" w:rsidRDefault="000F6779" w14:paraId="700BE1F0" w14:textId="77777777">
      <w:pPr>
        <w:spacing w:after="0" w:line="240" w:lineRule="auto"/>
        <w:rPr>
          <w:rFonts w:ascii="Oslo Sans Office" w:hAnsi="Oslo Sans Office" w:eastAsia="Times New Roman" w:cs="Times New Roman"/>
          <w:szCs w:val="24"/>
          <w:lang w:eastAsia="nb-NO"/>
        </w:rPr>
      </w:pPr>
    </w:p>
    <w:p w:rsidRPr="00FA7D55" w:rsidR="00FA7D55" w:rsidP="00FA7D55" w:rsidRDefault="00FA7D55" w14:paraId="23423B81"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Eventuelle korreksjoner</w:t>
      </w:r>
      <w:r w:rsidRPr="00FA7D55">
        <w:rPr>
          <w:rFonts w:ascii="Oslo Sans Office" w:hAnsi="Oslo Sans Office" w:eastAsia="Times New Roman" w:cs="Times New Roman"/>
          <w:szCs w:val="24"/>
          <w:lang w:eastAsia="nb-NO"/>
        </w:rPr>
        <w:tab/>
      </w:r>
    </w:p>
    <w:p w:rsidRPr="00FA7D55" w:rsidR="00FA7D55" w:rsidP="00FA7D55" w:rsidRDefault="00FA7D55" w14:paraId="3EF194F0" w14:textId="77777777">
      <w:pPr>
        <w:spacing w:after="0" w:line="240" w:lineRule="auto"/>
        <w:rPr>
          <w:rFonts w:ascii="Oslo Sans Office" w:hAnsi="Oslo Sans Office" w:eastAsia="Times New Roman" w:cs="Times New Roman"/>
          <w:szCs w:val="24"/>
          <w:lang w:eastAsia="nb-NO"/>
        </w:rPr>
      </w:pPr>
    </w:p>
    <w:p w:rsidRPr="00FA7D55" w:rsidR="00FA7D55" w:rsidP="00FA7D55" w:rsidRDefault="00FA7D55" w14:paraId="54EB8331" w14:textId="1B1080AF">
      <w:pPr>
        <w:spacing w:after="0" w:line="240" w:lineRule="auto"/>
      </w:pPr>
      <w:r w:rsidRPr="078FB3B9">
        <w:rPr>
          <w:rFonts w:ascii="Oslo Sans Office" w:hAnsi="Oslo Sans Office" w:eastAsia="Times New Roman" w:cs="Times New Roman"/>
          <w:lang w:eastAsia="nb-NO"/>
        </w:rPr>
        <w:t>……………………………………..</w:t>
      </w:r>
      <w:r>
        <w:tab/>
      </w:r>
      <w:r>
        <w:tab/>
      </w:r>
      <w:r>
        <w:tab/>
      </w:r>
      <w:r w:rsidRPr="078FB3B9">
        <w:rPr>
          <w:rFonts w:ascii="Oslo Sans Office" w:hAnsi="Oslo Sans Office" w:eastAsia="Times New Roman" w:cs="Times New Roman"/>
          <w:lang w:eastAsia="nb-NO"/>
        </w:rPr>
        <w:t>kr.</w:t>
      </w:r>
      <w:r>
        <w:tab/>
      </w:r>
      <w:r w:rsidRPr="078FB3B9">
        <w:rPr>
          <w:rFonts w:ascii="Oslo Sans Office" w:hAnsi="Oslo Sans Office" w:eastAsia="Times New Roman" w:cs="Times New Roman"/>
          <w:lang w:eastAsia="nb-NO"/>
        </w:rPr>
        <w:t xml:space="preserve">……………………, ekskl. </w:t>
      </w:r>
      <w:r w:rsidRPr="078FB3B9" w:rsidR="61B13FB9">
        <w:rPr>
          <w:rFonts w:ascii="Oslo Sans Office" w:hAnsi="Oslo Sans Office" w:eastAsia="Times New Roman" w:cs="Times New Roman"/>
          <w:lang w:eastAsia="nb-NO"/>
        </w:rPr>
        <w:t>M</w:t>
      </w:r>
      <w:r w:rsidRPr="078FB3B9">
        <w:rPr>
          <w:rFonts w:ascii="Oslo Sans Office" w:hAnsi="Oslo Sans Office" w:eastAsia="Times New Roman" w:cs="Times New Roman"/>
          <w:lang w:eastAsia="nb-NO"/>
        </w:rPr>
        <w:t>va</w:t>
      </w:r>
    </w:p>
    <w:p w:rsidR="078FB3B9" w:rsidP="078FB3B9" w:rsidRDefault="078FB3B9" w14:paraId="6F3A8C23" w14:textId="40AC9B80">
      <w:pPr>
        <w:spacing w:after="0" w:line="240" w:lineRule="auto"/>
        <w:rPr>
          <w:rFonts w:ascii="Oslo Sans Office" w:hAnsi="Oslo Sans Office" w:eastAsia="Times New Roman" w:cs="Times New Roman"/>
          <w:lang w:eastAsia="nb-NO"/>
        </w:rPr>
      </w:pPr>
    </w:p>
    <w:p w:rsidR="094013A1" w:rsidP="078FB3B9" w:rsidRDefault="094013A1" w14:paraId="22EE1221" w14:textId="28F4015B">
      <w:pPr>
        <w:spacing w:after="0"/>
      </w:pPr>
      <w:r w:rsidRPr="078FB3B9">
        <w:rPr>
          <w:rFonts w:ascii="Oslo Sans Office" w:hAnsi="Oslo Sans Office" w:eastAsia="Oslo Sans Office" w:cs="Oslo Sans Office"/>
          <w:szCs w:val="20"/>
        </w:rPr>
        <w:t>Opsjoner som er utløst:</w:t>
      </w:r>
    </w:p>
    <w:p w:rsidR="094013A1" w:rsidP="078FB3B9" w:rsidRDefault="094013A1" w14:paraId="21E58F64" w14:textId="61D53C4C">
      <w:pPr>
        <w:spacing w:after="0"/>
      </w:pPr>
      <w:r w:rsidRPr="078FB3B9">
        <w:rPr>
          <w:rFonts w:ascii="Oslo Sans Office" w:hAnsi="Oslo Sans Office" w:eastAsia="Oslo Sans Office" w:cs="Oslo Sans Office"/>
          <w:szCs w:val="20"/>
        </w:rPr>
        <w:t xml:space="preserve"> </w:t>
      </w:r>
    </w:p>
    <w:p w:rsidR="094013A1" w:rsidP="078FB3B9" w:rsidRDefault="094013A1" w14:paraId="7D36ADC2" w14:textId="117154CF">
      <w:pPr>
        <w:spacing w:after="0"/>
      </w:pPr>
      <w:r w:rsidRPr="078FB3B9">
        <w:rPr>
          <w:rFonts w:ascii="Oslo Sans Office" w:hAnsi="Oslo Sans Office" w:eastAsia="Oslo Sans Office" w:cs="Oslo Sans Office"/>
          <w:szCs w:val="20"/>
        </w:rPr>
        <w:t>…………………………………..                                            kr.</w:t>
      </w:r>
      <w:r>
        <w:tab/>
      </w:r>
      <w:r w:rsidRPr="078FB3B9">
        <w:rPr>
          <w:rFonts w:ascii="Oslo Sans Office" w:hAnsi="Oslo Sans Office" w:eastAsia="Oslo Sans Office" w:cs="Oslo Sans Office"/>
          <w:szCs w:val="20"/>
        </w:rPr>
        <w:t xml:space="preserve">……………………, ekskl. mva </w:t>
      </w:r>
    </w:p>
    <w:p w:rsidR="000F6779" w:rsidP="6C014886" w:rsidRDefault="000F6779" w14:paraId="7CB9FE85" w14:textId="553A7D22">
      <w:pPr>
        <w:spacing w:after="0" w:line="240" w:lineRule="auto"/>
        <w:rPr>
          <w:rFonts w:ascii="Oslo Sans Office" w:hAnsi="Oslo Sans Office" w:eastAsia="Times New Roman" w:cs="Times New Roman"/>
          <w:lang w:eastAsia="nb-NO"/>
        </w:rPr>
      </w:pPr>
    </w:p>
    <w:p w:rsidRPr="000F6779" w:rsidR="000F6779" w:rsidP="7837FB75" w:rsidRDefault="000F6779" w14:paraId="707F991B" w14:textId="03143D03">
      <w:pPr>
        <w:spacing w:after="0" w:line="240" w:lineRule="auto"/>
        <w:rPr>
          <w:rFonts w:ascii="Oslo Sans Office" w:hAnsi="Oslo Sans Office" w:eastAsia="Times New Roman" w:cs="Times New Roman"/>
          <w:lang w:eastAsia="nb-NO"/>
        </w:rPr>
      </w:pPr>
    </w:p>
    <w:p w:rsidRPr="000F6779" w:rsidR="000F6779" w:rsidP="7837FB75" w:rsidRDefault="7EFDB745" w14:paraId="6B1AC2B3"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Merverdiavgift  ……………..%</w:t>
      </w:r>
      <w:r w:rsidR="000F6779">
        <w:tab/>
      </w:r>
      <w:r w:rsidR="000F6779">
        <w:tab/>
      </w:r>
      <w:r w:rsidR="000F6779">
        <w:tab/>
      </w:r>
      <w:r w:rsidRPr="6C014886">
        <w:rPr>
          <w:rFonts w:ascii="Oslo Sans Office" w:hAnsi="Oslo Sans Office" w:eastAsia="Times New Roman" w:cs="Times New Roman"/>
          <w:lang w:eastAsia="nb-NO"/>
        </w:rPr>
        <w:t>kr.</w:t>
      </w:r>
      <w:r w:rsidR="000F6779">
        <w:tab/>
      </w:r>
      <w:r w:rsidRPr="6C014886">
        <w:rPr>
          <w:rFonts w:ascii="Oslo Sans Office" w:hAnsi="Oslo Sans Office" w:eastAsia="Times New Roman" w:cs="Times New Roman"/>
          <w:lang w:eastAsia="nb-NO"/>
        </w:rPr>
        <w:t>_________________</w:t>
      </w:r>
    </w:p>
    <w:p w:rsidRPr="000F6779" w:rsidR="000F6779" w:rsidP="7837FB75" w:rsidRDefault="000F6779" w14:paraId="375A805C" w14:textId="77777777">
      <w:pPr>
        <w:spacing w:after="0" w:line="240" w:lineRule="auto"/>
        <w:rPr>
          <w:rFonts w:ascii="Oslo Sans Office" w:hAnsi="Oslo Sans Office" w:eastAsia="Times New Roman" w:cs="Times New Roman"/>
          <w:lang w:eastAsia="nb-NO"/>
        </w:rPr>
      </w:pPr>
    </w:p>
    <w:p w:rsidRPr="000F6779" w:rsidR="000F6779" w:rsidP="7837FB75" w:rsidRDefault="7EFDB745" w14:paraId="264D9066" w14:textId="14535085">
      <w:pPr>
        <w:spacing w:after="0" w:line="240" w:lineRule="auto"/>
        <w:rPr>
          <w:rFonts w:ascii="Oslo Sans Office" w:hAnsi="Oslo Sans Office" w:eastAsia="Times New Roman" w:cs="Times New Roman"/>
          <w:lang w:eastAsia="nb-NO"/>
        </w:rPr>
      </w:pPr>
      <w:r w:rsidRPr="1A21CA18">
        <w:rPr>
          <w:rFonts w:ascii="Oslo Sans Office" w:hAnsi="Oslo Sans Office" w:eastAsia="Times New Roman" w:cs="Times New Roman"/>
          <w:lang w:eastAsia="nb-NO"/>
        </w:rPr>
        <w:t>Kontraktssum</w:t>
      </w:r>
      <w:r>
        <w:tab/>
      </w:r>
      <w:r>
        <w:tab/>
      </w:r>
      <w:r>
        <w:tab/>
      </w:r>
      <w:r>
        <w:tab/>
      </w:r>
      <w:r>
        <w:tab/>
      </w:r>
      <w:r w:rsidRPr="1A21CA18">
        <w:rPr>
          <w:rFonts w:ascii="Oslo Sans Office" w:hAnsi="Oslo Sans Office" w:eastAsia="Times New Roman" w:cs="Times New Roman"/>
          <w:lang w:eastAsia="nb-NO"/>
        </w:rPr>
        <w:t>kr.</w:t>
      </w:r>
      <w:r>
        <w:tab/>
      </w:r>
      <w:r w:rsidRPr="1A21CA18">
        <w:rPr>
          <w:rFonts w:ascii="Oslo Sans Office" w:hAnsi="Oslo Sans Office" w:eastAsia="Times New Roman" w:cs="Times New Roman"/>
          <w:lang w:eastAsia="nb-NO"/>
        </w:rPr>
        <w:t xml:space="preserve">_________________, inkl. mva </w:t>
      </w:r>
    </w:p>
    <w:p w:rsidRPr="000F6779" w:rsidR="000F6779" w:rsidP="7837FB75" w:rsidRDefault="000F6779" w14:paraId="72454255" w14:textId="4FD42F23">
      <w:pPr>
        <w:spacing w:after="0" w:line="240" w:lineRule="auto"/>
        <w:rPr>
          <w:rFonts w:ascii="Oslo Sans Office" w:hAnsi="Oslo Sans Office" w:eastAsia="Times New Roman" w:cs="Times New Roman"/>
          <w:lang w:eastAsia="nb-NO"/>
        </w:rPr>
      </w:pPr>
    </w:p>
    <w:p w:rsidRPr="000F6779" w:rsidR="000F6779" w:rsidP="7837FB75" w:rsidRDefault="000F6779" w14:paraId="5C09D965" w14:textId="5B46CD47">
      <w:pPr>
        <w:spacing w:after="0" w:line="240" w:lineRule="auto"/>
        <w:rPr>
          <w:rFonts w:ascii="Oslo Sans Office" w:hAnsi="Oslo Sans Office" w:eastAsia="Times New Roman" w:cs="Times New Roman"/>
          <w:lang w:eastAsia="nb-NO"/>
        </w:rPr>
      </w:pPr>
    </w:p>
    <w:p w:rsidRPr="000F6779" w:rsidR="000F6779" w:rsidP="078FB3B9" w:rsidRDefault="3A04760C" w14:paraId="3FBDDB11" w14:textId="3E4CE6C5">
      <w:pPr>
        <w:spacing w:after="0" w:line="240" w:lineRule="auto"/>
        <w:rPr>
          <w:rFonts w:ascii="Oslo Sans Office" w:hAnsi="Oslo Sans Office" w:eastAsia="Times New Roman" w:cs="Times New Roman"/>
          <w:lang w:eastAsia="nb-NO"/>
        </w:rPr>
      </w:pPr>
      <w:r w:rsidRPr="078FB3B9">
        <w:rPr>
          <w:rFonts w:ascii="Oslo Sans Office" w:hAnsi="Oslo Sans Office" w:eastAsia="Times New Roman" w:cs="Times New Roman"/>
          <w:lang w:eastAsia="nb-NO"/>
        </w:rPr>
        <w:t>Opsjoner som eventuelt utløses senere</w:t>
      </w:r>
      <w:r w:rsidR="000F6779">
        <w:tab/>
      </w:r>
      <w:r w:rsidRPr="078FB3B9" w:rsidR="000F6779">
        <w:rPr>
          <w:rFonts w:ascii="Oslo Sans Office" w:hAnsi="Oslo Sans Office" w:eastAsia="Times New Roman" w:cs="Times New Roman"/>
          <w:lang w:eastAsia="nb-NO"/>
        </w:rPr>
        <w:t> </w:t>
      </w:r>
    </w:p>
    <w:p w:rsidRPr="000F6779" w:rsidR="000F6779" w:rsidP="7837FB75" w:rsidRDefault="000F6779" w14:paraId="7189EE6B" w14:textId="74B613C1">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w:t>
      </w:r>
      <w:r>
        <w:tab/>
      </w:r>
      <w:r>
        <w:tab/>
      </w:r>
      <w:r>
        <w:tab/>
      </w:r>
      <w:r w:rsidRPr="6C014886">
        <w:rPr>
          <w:rFonts w:ascii="Oslo Sans Office" w:hAnsi="Oslo Sans Office" w:eastAsia="Times New Roman" w:cs="Times New Roman"/>
          <w:lang w:eastAsia="nb-NO"/>
        </w:rPr>
        <w:t>kr.</w:t>
      </w:r>
      <w:r>
        <w:tab/>
      </w:r>
      <w:r w:rsidRPr="6C014886">
        <w:rPr>
          <w:rFonts w:ascii="Oslo Sans Office" w:hAnsi="Oslo Sans Office" w:eastAsia="Times New Roman" w:cs="Times New Roman"/>
          <w:lang w:eastAsia="nb-NO"/>
        </w:rPr>
        <w:t>……………………, ekskl. mva </w:t>
      </w:r>
    </w:p>
    <w:p w:rsidRPr="000F6779" w:rsidR="000F6779" w:rsidP="6C014886" w:rsidRDefault="000F6779" w14:paraId="538C7781"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w:t>
      </w:r>
      <w:r>
        <w:tab/>
      </w:r>
      <w:r>
        <w:tab/>
      </w:r>
      <w:r>
        <w:tab/>
      </w:r>
      <w:r w:rsidRPr="6C014886">
        <w:rPr>
          <w:rFonts w:ascii="Oslo Sans Office" w:hAnsi="Oslo Sans Office" w:eastAsia="Times New Roman" w:cs="Times New Roman"/>
          <w:lang w:eastAsia="nb-NO"/>
        </w:rPr>
        <w:t>kr.</w:t>
      </w:r>
      <w:r>
        <w:tab/>
      </w:r>
      <w:r w:rsidRPr="6C014886">
        <w:rPr>
          <w:rFonts w:ascii="Oslo Sans Office" w:hAnsi="Oslo Sans Office" w:eastAsia="Times New Roman" w:cs="Times New Roman"/>
          <w:lang w:eastAsia="nb-NO"/>
        </w:rPr>
        <w:t>……………………, ekskl. mva </w:t>
      </w:r>
    </w:p>
    <w:p w:rsidRPr="000F6779" w:rsidR="000F6779" w:rsidP="6C014886" w:rsidRDefault="000F6779" w14:paraId="4ED17AC9"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w:t>
      </w:r>
      <w:r>
        <w:tab/>
      </w:r>
      <w:r>
        <w:tab/>
      </w:r>
      <w:r>
        <w:tab/>
      </w:r>
      <w:r w:rsidRPr="6C014886">
        <w:rPr>
          <w:rFonts w:ascii="Oslo Sans Office" w:hAnsi="Oslo Sans Office" w:eastAsia="Times New Roman" w:cs="Times New Roman"/>
          <w:lang w:eastAsia="nb-NO"/>
        </w:rPr>
        <w:t>kr.</w:t>
      </w:r>
      <w:r>
        <w:tab/>
      </w:r>
      <w:r w:rsidRPr="6C014886">
        <w:rPr>
          <w:rFonts w:ascii="Oslo Sans Office" w:hAnsi="Oslo Sans Office" w:eastAsia="Times New Roman" w:cs="Times New Roman"/>
          <w:lang w:eastAsia="nb-NO"/>
        </w:rPr>
        <w:t>……………………, ekskl. mva </w:t>
      </w:r>
    </w:p>
    <w:p w:rsidRPr="000F6779" w:rsidR="000F6779" w:rsidP="6C014886" w:rsidRDefault="000F6779" w14:paraId="55605293"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w:t>
      </w:r>
      <w:r>
        <w:tab/>
      </w:r>
      <w:r>
        <w:tab/>
      </w:r>
      <w:r>
        <w:tab/>
      </w:r>
      <w:r w:rsidRPr="6C014886">
        <w:rPr>
          <w:rFonts w:ascii="Oslo Sans Office" w:hAnsi="Oslo Sans Office" w:eastAsia="Times New Roman" w:cs="Times New Roman"/>
          <w:lang w:eastAsia="nb-NO"/>
        </w:rPr>
        <w:t>kr.</w:t>
      </w:r>
      <w:r>
        <w:tab/>
      </w:r>
      <w:r w:rsidRPr="6C014886">
        <w:rPr>
          <w:rFonts w:ascii="Oslo Sans Office" w:hAnsi="Oslo Sans Office" w:eastAsia="Times New Roman" w:cs="Times New Roman"/>
          <w:lang w:eastAsia="nb-NO"/>
        </w:rPr>
        <w:t>……………………, ekskl. mva </w:t>
      </w:r>
    </w:p>
    <w:p w:rsidRPr="000F6779" w:rsidR="000F6779" w:rsidP="7837FB75" w:rsidRDefault="000F6779" w14:paraId="02C28A53" w14:textId="77777777">
      <w:pPr>
        <w:spacing w:after="0" w:line="240" w:lineRule="auto"/>
        <w:rPr>
          <w:rFonts w:ascii="Oslo Sans Office" w:hAnsi="Oslo Sans Office" w:eastAsia="Times New Roman" w:cs="Times New Roman"/>
          <w:lang w:eastAsia="nb-NO"/>
        </w:rPr>
      </w:pPr>
    </w:p>
    <w:p w:rsidR="7837FB75" w:rsidP="7837FB75" w:rsidRDefault="7837FB75" w14:paraId="2FCD2CE3" w14:textId="3F59214A">
      <w:pPr>
        <w:spacing w:after="0" w:line="240" w:lineRule="auto"/>
        <w:rPr>
          <w:rFonts w:ascii="Oslo Sans Office" w:hAnsi="Oslo Sans Office" w:eastAsia="Times New Roman" w:cs="Times New Roman"/>
          <w:lang w:eastAsia="nb-NO"/>
        </w:rPr>
      </w:pPr>
    </w:p>
    <w:p w:rsidRPr="00FA7D55" w:rsidR="00FA7D55" w:rsidP="6C014886" w:rsidRDefault="00FA7D55" w14:paraId="43234CAD" w14:textId="0E9D912A">
      <w:pPr>
        <w:spacing w:after="0" w:line="240" w:lineRule="auto"/>
        <w:rPr>
          <w:rFonts w:ascii="Oslo Sans Office" w:hAnsi="Oslo Sans Office" w:eastAsia="Times New Roman" w:cs="Times New Roman"/>
          <w:lang w:eastAsia="nb-NO"/>
        </w:rPr>
      </w:pPr>
    </w:p>
    <w:p w:rsidRPr="00FA7D55" w:rsidR="00FA7D55" w:rsidP="008D7FCD" w:rsidRDefault="00FA7D55" w14:paraId="3C415F8A" w14:textId="77777777">
      <w:pPr>
        <w:pStyle w:val="Heading2"/>
        <w:rPr>
          <w:rFonts w:eastAsia="Times New Roman"/>
          <w:lang w:eastAsia="nb-NO"/>
        </w:rPr>
      </w:pPr>
      <w:bookmarkStart w:name="_Toc246305262" w:id="68"/>
      <w:bookmarkStart w:name="_Toc753177852" w:id="69"/>
      <w:bookmarkStart w:name="_Toc237436767" w:id="70"/>
      <w:r w:rsidRPr="5342B6CD">
        <w:rPr>
          <w:rFonts w:eastAsia="Times New Roman"/>
          <w:lang w:eastAsia="nb-NO"/>
        </w:rPr>
        <w:t>Regulering av kontraktssum (NS 8405 pkt. 27.1)</w:t>
      </w:r>
      <w:bookmarkEnd w:id="68"/>
      <w:bookmarkEnd w:id="69"/>
      <w:bookmarkEnd w:id="70"/>
    </w:p>
    <w:p w:rsidRPr="00A55DAB" w:rsidR="00FA7D55" w:rsidP="5342B6CD" w:rsidRDefault="00FA7D55" w14:paraId="1F291113" w14:textId="5E2DBB4C">
      <w:pPr>
        <w:spacing w:after="0" w:line="240" w:lineRule="auto"/>
        <w:rPr>
          <w:rFonts w:ascii="Oslo Sans Office" w:hAnsi="Oslo Sans Office" w:eastAsia="Times New Roman" w:cs="Times New Roman"/>
          <w:lang w:eastAsia="nb-NO"/>
        </w:rPr>
      </w:pPr>
      <w:r w:rsidRPr="5342B6CD">
        <w:rPr>
          <w:rFonts w:ascii="Oslo Sans Office" w:hAnsi="Oslo Sans Office" w:eastAsia="Times New Roman" w:cs="Times New Roman"/>
          <w:lang w:eastAsia="nb-NO"/>
        </w:rPr>
        <w:t xml:space="preserve">Kontraktssummen er ikke gjenstand for indeksregulering. </w:t>
      </w:r>
    </w:p>
    <w:p w:rsidRPr="00566B59" w:rsidR="6C014886" w:rsidP="6C014886" w:rsidRDefault="6C014886" w14:paraId="5664C59F" w14:textId="655F5017">
      <w:pPr>
        <w:spacing w:after="0" w:line="240" w:lineRule="auto"/>
        <w:rPr>
          <w:rFonts w:ascii="Oslo Sans Office" w:hAnsi="Oslo Sans Office" w:eastAsia="Times New Roman" w:cs="Times New Roman"/>
          <w:lang w:eastAsia="nb-NO"/>
        </w:rPr>
      </w:pPr>
    </w:p>
    <w:p w:rsidRPr="00FA7D55" w:rsidR="00FA7D55" w:rsidP="00FA7D55" w:rsidRDefault="00FA7D55" w14:paraId="302F3713" w14:textId="77777777">
      <w:pPr>
        <w:spacing w:after="0" w:line="240" w:lineRule="auto"/>
        <w:rPr>
          <w:rFonts w:ascii="Oslo Sans Office" w:hAnsi="Oslo Sans Office" w:eastAsia="Times New Roman" w:cs="Times New Roman"/>
          <w:szCs w:val="20"/>
          <w:lang w:eastAsia="nb-NO"/>
        </w:rPr>
      </w:pPr>
    </w:p>
    <w:p w:rsidRPr="00FA7D55" w:rsidR="00FA7D55" w:rsidP="008D7FCD" w:rsidRDefault="00FA7D55" w14:paraId="1E60A19C" w14:textId="77777777">
      <w:pPr>
        <w:pStyle w:val="Heading2"/>
        <w:rPr>
          <w:rFonts w:eastAsia="Times New Roman"/>
          <w:lang w:eastAsia="nb-NO"/>
        </w:rPr>
      </w:pPr>
      <w:bookmarkStart w:name="_Toc962962491" w:id="71"/>
      <w:bookmarkStart w:name="_Toc237436768" w:id="72"/>
      <w:r w:rsidRPr="5342B6CD">
        <w:rPr>
          <w:rFonts w:eastAsia="Times New Roman"/>
          <w:lang w:eastAsia="nb-NO"/>
        </w:rPr>
        <w:t>Mengdekontroll (NS 8405 pkt. 27.2)</w:t>
      </w:r>
      <w:bookmarkEnd w:id="71"/>
      <w:bookmarkEnd w:id="72"/>
    </w:p>
    <w:p w:rsidRPr="00FA7D55" w:rsidR="00FA7D55" w:rsidP="5342B6CD" w:rsidRDefault="00FA7D55" w14:paraId="398D4C0C" w14:textId="77777777">
      <w:pPr>
        <w:spacing w:after="0" w:line="240" w:lineRule="auto"/>
        <w:rPr>
          <w:rFonts w:ascii="Oslo Sans Office" w:hAnsi="Oslo Sans Office" w:eastAsia="Times New Roman" w:cs="Times New Roman"/>
          <w:lang w:eastAsia="nb-NO"/>
        </w:rPr>
      </w:pPr>
      <w:r w:rsidRPr="5342B6CD">
        <w:rPr>
          <w:rFonts w:ascii="Oslo Sans Office" w:hAnsi="Oslo Sans Office" w:eastAsia="Times New Roman" w:cs="Times New Roman"/>
          <w:lang w:eastAsia="nb-NO"/>
        </w:rPr>
        <w:t>Entreprenøren skal ikke foreta mengdekontroll.</w:t>
      </w:r>
    </w:p>
    <w:p w:rsidRPr="00FA7D55" w:rsidR="00FA7D55" w:rsidP="00FA7D55" w:rsidRDefault="00FA7D55" w14:paraId="7CAB3D06" w14:textId="77777777">
      <w:pPr>
        <w:spacing w:after="0" w:line="240" w:lineRule="auto"/>
        <w:rPr>
          <w:rFonts w:ascii="Oslo Sans Office" w:hAnsi="Oslo Sans Office" w:eastAsia="Times New Roman" w:cs="Times New Roman"/>
          <w:szCs w:val="24"/>
          <w:lang w:eastAsia="nb-NO"/>
        </w:rPr>
      </w:pPr>
    </w:p>
    <w:p w:rsidRPr="00FA7D55" w:rsidR="008D7FCD" w:rsidP="078FB3B9" w:rsidRDefault="008D7FCD" w14:paraId="7E4597BA" w14:textId="64329A34">
      <w:pPr>
        <w:spacing w:after="0" w:line="240" w:lineRule="auto"/>
        <w:rPr>
          <w:rFonts w:ascii="Oslo Sans Office" w:hAnsi="Oslo Sans Office" w:eastAsia="Times New Roman" w:cs="Times New Roman"/>
          <w:lang w:eastAsia="nb-NO"/>
        </w:rPr>
      </w:pPr>
    </w:p>
    <w:p w:rsidR="078FB3B9" w:rsidP="078FB3B9" w:rsidRDefault="078FB3B9" w14:paraId="53E8920C" w14:textId="12EBC940">
      <w:pPr>
        <w:spacing w:after="0" w:line="240" w:lineRule="auto"/>
        <w:rPr>
          <w:rFonts w:ascii="Oslo Sans Office" w:hAnsi="Oslo Sans Office" w:eastAsia="Times New Roman" w:cs="Times New Roman"/>
          <w:lang w:eastAsia="nb-NO"/>
        </w:rPr>
      </w:pPr>
    </w:p>
    <w:p w:rsidRPr="00FA7D55" w:rsidR="00FA7D55" w:rsidP="008D7FCD" w:rsidRDefault="00FA7D55" w14:paraId="1C943CC4" w14:textId="77777777">
      <w:pPr>
        <w:pStyle w:val="Heading1"/>
        <w:rPr>
          <w:rFonts w:eastAsia="Times New Roman"/>
          <w:lang w:eastAsia="nb-NO"/>
        </w:rPr>
      </w:pPr>
      <w:bookmarkStart w:name="_Toc106190284" w:id="73"/>
      <w:bookmarkStart w:name="_Toc237436769" w:id="74"/>
      <w:r w:rsidRPr="5342B6CD">
        <w:rPr>
          <w:rFonts w:eastAsia="Times New Roman"/>
          <w:lang w:eastAsia="nb-NO"/>
        </w:rPr>
        <w:t>Generelle betalingsbestemmelser (NS 8405 pkt. 29)</w:t>
      </w:r>
      <w:bookmarkEnd w:id="73"/>
      <w:bookmarkEnd w:id="74"/>
    </w:p>
    <w:p w:rsidRPr="00FA7D55" w:rsidR="00FA7D55" w:rsidP="008D7FCD" w:rsidRDefault="00FA7D55" w14:paraId="7DEBF9E0" w14:textId="77777777">
      <w:pPr>
        <w:pStyle w:val="Heading2"/>
        <w:rPr>
          <w:rFonts w:eastAsia="Times New Roman"/>
          <w:lang w:eastAsia="nb-NO"/>
        </w:rPr>
      </w:pPr>
      <w:bookmarkStart w:name="_Toc630714819" w:id="75"/>
      <w:bookmarkStart w:name="_Toc237436770" w:id="76"/>
      <w:r w:rsidRPr="5342B6CD">
        <w:rPr>
          <w:rFonts w:eastAsia="Times New Roman"/>
          <w:lang w:eastAsia="nb-NO"/>
        </w:rPr>
        <w:t>Betalingsfrist (NS 8405 pkt. 29.1)</w:t>
      </w:r>
      <w:bookmarkEnd w:id="75"/>
      <w:bookmarkEnd w:id="76"/>
    </w:p>
    <w:p w:rsidRPr="00FA7D55" w:rsidR="00FA7D55" w:rsidP="00FA7D55" w:rsidRDefault="00FA7D55" w14:paraId="60DDFBF0"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Betalingsfristen på 28 dager erstattes med 30 dager etter mottatt faktura. </w:t>
      </w:r>
    </w:p>
    <w:p w:rsidRPr="00FA7D55" w:rsidR="00FA7D55" w:rsidP="00FA7D55" w:rsidRDefault="00FA7D55" w14:paraId="3F16FFE1"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70631E79" w14:textId="77777777">
      <w:pPr>
        <w:pStyle w:val="Heading2"/>
        <w:rPr>
          <w:rFonts w:eastAsia="Times New Roman"/>
          <w:lang w:eastAsia="nb-NO"/>
        </w:rPr>
      </w:pPr>
      <w:bookmarkStart w:name="_Toc967365903" w:id="77"/>
      <w:bookmarkStart w:name="_Toc237436771" w:id="78"/>
      <w:r w:rsidRPr="5342B6CD">
        <w:rPr>
          <w:rFonts w:eastAsia="Times New Roman"/>
          <w:lang w:eastAsia="nb-NO"/>
        </w:rPr>
        <w:t>Fakturaadresse</w:t>
      </w:r>
      <w:bookmarkEnd w:id="77"/>
      <w:bookmarkEnd w:id="78"/>
    </w:p>
    <w:p w:rsidRPr="00FA7D55" w:rsidR="00FA7D55" w:rsidP="00FA7D55" w:rsidRDefault="00FA7D55" w14:paraId="2594E997"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Korrekt elektronisk faktura sendes til:</w:t>
      </w:r>
    </w:p>
    <w:p w:rsidRPr="00FA7D55" w:rsidR="00FA7D55" w:rsidP="00FA7D55" w:rsidRDefault="00FA7D55" w14:paraId="5CD21368" w14:textId="77777777">
      <w:pPr>
        <w:spacing w:after="0" w:line="240" w:lineRule="auto"/>
        <w:rPr>
          <w:rFonts w:ascii="Oslo Sans Office" w:hAnsi="Oslo Sans Office" w:eastAsia="Times New Roman" w:cs="Times New Roman"/>
          <w:szCs w:val="24"/>
          <w:lang w:eastAsia="nb-NO"/>
        </w:rPr>
      </w:pPr>
    </w:p>
    <w:p w:rsidRPr="00FA7D55" w:rsidR="00FA7D55" w:rsidP="6C014886" w:rsidRDefault="000F6779" w14:paraId="023F568D" w14:textId="58D6FD02">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Bymiljøetaten</w:t>
      </w:r>
    </w:p>
    <w:p w:rsidRPr="00FA7D55" w:rsidR="00FA7D55" w:rsidP="6C014886" w:rsidRDefault="00FA7D55" w14:paraId="52E80390" w14:textId="023D46DE">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Oslo kommune, Fakturasentralen</w:t>
      </w:r>
      <w:r w:rsidRPr="6C014886" w:rsidR="008424FB">
        <w:rPr>
          <w:rFonts w:ascii="Oslo Sans Office" w:hAnsi="Oslo Sans Office" w:eastAsia="Times New Roman" w:cs="Times New Roman"/>
          <w:lang w:eastAsia="nb-NO"/>
        </w:rPr>
        <w:t>, firma 56</w:t>
      </w:r>
    </w:p>
    <w:p w:rsidRPr="00FA7D55" w:rsidR="00FA7D55" w:rsidP="00FA7D55" w:rsidRDefault="00FA7D55" w14:paraId="29DD88D4"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Postboks 6532, Etterstad</w:t>
      </w:r>
    </w:p>
    <w:p w:rsidR="00FA7D55" w:rsidP="6C014886" w:rsidRDefault="00FA7D55" w14:paraId="32D6EB82"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0606 OSLO</w:t>
      </w:r>
    </w:p>
    <w:p w:rsidR="008424FB" w:rsidP="6C014886" w:rsidRDefault="008424FB" w14:paraId="1FB0B9DD" w14:textId="77777777">
      <w:pPr>
        <w:spacing w:after="0" w:line="240" w:lineRule="auto"/>
        <w:rPr>
          <w:rFonts w:ascii="Oslo Sans Office" w:hAnsi="Oslo Sans Office" w:eastAsia="Times New Roman" w:cs="Times New Roman"/>
          <w:lang w:eastAsia="nb-NO"/>
        </w:rPr>
      </w:pPr>
    </w:p>
    <w:p w:rsidRPr="00FA7D55" w:rsidR="008424FB" w:rsidP="6C014886" w:rsidRDefault="00267C69" w14:paraId="329334B9" w14:textId="3817D475">
      <w:pPr>
        <w:spacing w:after="0" w:line="240" w:lineRule="auto"/>
        <w:rPr>
          <w:rFonts w:ascii="Oslo Sans Office" w:hAnsi="Oslo Sans Office" w:eastAsia="Times New Roman" w:cs="Times New Roman"/>
          <w:lang w:eastAsia="nb-NO"/>
        </w:rPr>
      </w:pPr>
      <w:r w:rsidRPr="6C014886">
        <w:rPr>
          <w:rStyle w:val="normaltextrun"/>
          <w:rFonts w:ascii="Oslo Sans Office" w:hAnsi="Oslo Sans Office" w:cs="Segoe UI"/>
        </w:rPr>
        <w:t>Org.Nr</w:t>
      </w:r>
      <w:r w:rsidRPr="6C014886">
        <w:rPr>
          <w:rStyle w:val="normaltextrun"/>
          <w:rFonts w:ascii="Oslo Sans Office" w:hAnsi="Oslo Sans Office" w:cs="Segoe UI"/>
          <w:shd w:val="clear" w:color="auto" w:fill="FFFFFF"/>
        </w:rPr>
        <w:t>: 996 922 766</w:t>
      </w:r>
    </w:p>
    <w:p w:rsidRPr="00FA7D55" w:rsidR="00FA7D55" w:rsidP="00FA7D55" w:rsidRDefault="00FA7D55" w14:paraId="7A15A06E" w14:textId="77777777">
      <w:pPr>
        <w:spacing w:after="0" w:line="240" w:lineRule="auto"/>
        <w:rPr>
          <w:rFonts w:ascii="Oslo Sans Office" w:hAnsi="Oslo Sans Office" w:eastAsia="Times New Roman" w:cs="Times New Roman"/>
          <w:szCs w:val="24"/>
          <w:lang w:eastAsia="nb-NO"/>
        </w:rPr>
      </w:pPr>
    </w:p>
    <w:p w:rsidRPr="00FA7D55" w:rsidR="00FA7D55" w:rsidP="00FA7D55" w:rsidRDefault="00FA7D55" w14:paraId="2AB8A3BC"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Fakturaen skal merkes med byggherrens navn og inneholde følgende opplysninger:</w:t>
      </w:r>
    </w:p>
    <w:p w:rsidRPr="00FA7D55" w:rsidR="00FA7D55" w:rsidP="00FA7D55" w:rsidRDefault="00FA7D55" w14:paraId="086E1BDF" w14:textId="77777777">
      <w:pPr>
        <w:spacing w:after="0" w:line="240" w:lineRule="auto"/>
        <w:rPr>
          <w:rFonts w:ascii="Oslo Sans Office" w:hAnsi="Oslo Sans Office" w:eastAsia="Times New Roman" w:cs="Times New Roman"/>
          <w:szCs w:val="24"/>
          <w:lang w:eastAsia="nb-NO"/>
        </w:rPr>
      </w:pPr>
    </w:p>
    <w:p w:rsidR="0DEB62F6" w:rsidP="003D71F9" w:rsidRDefault="0DEB62F6" w14:paraId="4277D251" w14:textId="3A356A08">
      <w:pPr>
        <w:numPr>
          <w:ilvl w:val="0"/>
          <w:numId w:val="3"/>
        </w:numPr>
        <w:spacing w:after="0" w:line="240" w:lineRule="auto"/>
        <w:rPr>
          <w:rFonts w:ascii="Oslo Sans Office" w:hAnsi="Oslo Sans Office" w:eastAsia="Oslo Sans Office" w:cs="Oslo Sans Office"/>
          <w:szCs w:val="20"/>
        </w:rPr>
      </w:pPr>
      <w:r w:rsidRPr="5342B6CD">
        <w:rPr>
          <w:rFonts w:ascii="Oslo Sans Office" w:hAnsi="Oslo Sans Office" w:eastAsia="Oslo Sans Office" w:cs="Oslo Sans Office"/>
          <w:szCs w:val="20"/>
        </w:rPr>
        <w:t xml:space="preserve">Kontraktens navn:  </w:t>
      </w:r>
      <w:r>
        <w:tab/>
      </w:r>
      <w:r>
        <w:tab/>
      </w:r>
      <w:r w:rsidRPr="5342B6CD">
        <w:rPr>
          <w:rFonts w:ascii="Oslo Sans Office" w:hAnsi="Oslo Sans Office" w:eastAsia="Oslo Sans Office" w:cs="Oslo Sans Office"/>
          <w:szCs w:val="20"/>
        </w:rPr>
        <w:t>12-BYM-2025 Sykkelvei i Grenseveien-Østensjøveien</w:t>
      </w:r>
    </w:p>
    <w:p w:rsidR="0DEB62F6" w:rsidP="3FF1DB10" w:rsidRDefault="0DEB62F6" w14:paraId="1F5FA35B" w14:textId="0AC36B3B">
      <w:pPr>
        <w:pStyle w:val="ListParagraph"/>
        <w:numPr>
          <w:ilvl w:val="0"/>
          <w:numId w:val="3"/>
        </w:numPr>
        <w:spacing w:after="0"/>
        <w:rPr>
          <w:rFonts w:ascii="Oslo Sans Office" w:hAnsi="Oslo Sans Office" w:eastAsia="Oslo Sans Office" w:cs="Oslo Sans Office"/>
        </w:rPr>
      </w:pPr>
      <w:bookmarkStart w:name="_Int_huGkQlEf" w:id="224236495"/>
      <w:r w:rsidRPr="3FF1DB10" w:rsidR="531D1823">
        <w:rPr>
          <w:rFonts w:ascii="Oslo Sans Office" w:hAnsi="Oslo Sans Office" w:eastAsia="Oslo Sans Office" w:cs="Oslo Sans Office"/>
        </w:rPr>
        <w:t>Innkjøpsordrenummer:</w:t>
      </w:r>
      <w:r>
        <w:tab/>
      </w:r>
      <w:bookmarkEnd w:id="224236495"/>
      <w:r w:rsidRPr="3FF1DB10" w:rsidR="531D1823">
        <w:rPr>
          <w:rFonts w:ascii="Oslo Sans Office" w:hAnsi="Oslo Sans Office" w:eastAsia="Oslo Sans Office" w:cs="Oslo Sans Office"/>
        </w:rPr>
        <w:t>Oppgis senere</w:t>
      </w:r>
    </w:p>
    <w:p w:rsidR="5342B6CD" w:rsidP="5342B6CD" w:rsidRDefault="5342B6CD" w14:paraId="02D39A0E" w14:textId="29849069">
      <w:pPr>
        <w:spacing w:after="0" w:line="240" w:lineRule="auto"/>
        <w:ind w:left="708"/>
        <w:rPr>
          <w:rFonts w:ascii="Oslo Sans Office" w:hAnsi="Oslo Sans Office" w:eastAsia="Times New Roman" w:cs="Times New Roman"/>
          <w:lang w:eastAsia="nb-NO"/>
        </w:rPr>
      </w:pPr>
    </w:p>
    <w:p w:rsidRPr="00FA7D55" w:rsidR="00FA7D55" w:rsidP="00FA7D55" w:rsidRDefault="00FA7D55" w14:paraId="0330B066"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7DEBE842" w14:textId="77777777">
      <w:pPr>
        <w:pStyle w:val="Heading2"/>
        <w:rPr>
          <w:rFonts w:eastAsia="Times New Roman"/>
          <w:lang w:eastAsia="nb-NO"/>
        </w:rPr>
      </w:pPr>
      <w:bookmarkStart w:name="_Toc771183015" w:id="79"/>
      <w:bookmarkStart w:name="_Toc237436772" w:id="80"/>
      <w:r w:rsidRPr="5342B6CD">
        <w:rPr>
          <w:rFonts w:eastAsia="Times New Roman"/>
          <w:lang w:eastAsia="nb-NO"/>
        </w:rPr>
        <w:t>Krav om elektronisk faktura</w:t>
      </w:r>
      <w:bookmarkEnd w:id="79"/>
      <w:bookmarkEnd w:id="80"/>
      <w:r w:rsidRPr="5342B6CD">
        <w:rPr>
          <w:rFonts w:eastAsia="Times New Roman"/>
          <w:lang w:eastAsia="nb-NO"/>
        </w:rPr>
        <w:t xml:space="preserve"> </w:t>
      </w:r>
    </w:p>
    <w:p w:rsidRPr="00FA7D55" w:rsidR="00FA7D55" w:rsidP="00FA7D55" w:rsidRDefault="00FA7D55" w14:paraId="5E3A1673"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Entreprenøren plikter å sende elektroniske fakturaer i godkjent standardformat fra dato for kontraktsinngåelse jf. forskrift om elektronisk faktura i offentlige anskaffelser. Entreprenøren må inngå en egen avtale med et aksesspunkt. </w:t>
      </w:r>
    </w:p>
    <w:p w:rsidRPr="00FA7D55" w:rsidR="00FA7D55" w:rsidP="00FA7D55" w:rsidRDefault="00FA7D55" w14:paraId="757C2EE3" w14:textId="77777777">
      <w:pPr>
        <w:spacing w:after="0" w:line="240" w:lineRule="auto"/>
        <w:rPr>
          <w:rFonts w:ascii="Oslo Sans Office" w:hAnsi="Oslo Sans Office" w:eastAsia="Times New Roman" w:cs="Times New Roman"/>
          <w:szCs w:val="24"/>
          <w:lang w:eastAsia="nb-NO"/>
        </w:rPr>
      </w:pPr>
    </w:p>
    <w:p w:rsidR="00FA7D55" w:rsidP="6C014886" w:rsidRDefault="00FA7D55" w14:paraId="381FB6FF" w14:textId="070C8C72">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Dersom entreprenøren ikke etterkommer krav om bruk av elektronisk faktura kan byggherren holde tilbake betaling inntil elektronisk faktura i godkjent standardformat leveres. Byggherre skal uten unødig opphold gi melding om dette. Dersom slik melding er gitt, løper opprinnelig betalingsfrist fra tidspunktet elektronisk faktura i godkjent standardformat er levert.</w:t>
      </w:r>
    </w:p>
    <w:p w:rsidR="000F6779" w:rsidP="6C014886" w:rsidRDefault="000F6779" w14:paraId="41E6BFEF" w14:textId="77777777">
      <w:pPr>
        <w:spacing w:after="0" w:line="240" w:lineRule="auto"/>
        <w:rPr>
          <w:rFonts w:ascii="Oslo Sans Office" w:hAnsi="Oslo Sans Office" w:eastAsia="Times New Roman" w:cs="Times New Roman"/>
          <w:lang w:eastAsia="nb-NO"/>
        </w:rPr>
      </w:pPr>
    </w:p>
    <w:p w:rsidRPr="00AC43F8" w:rsidR="000F6779" w:rsidP="6C014886" w:rsidRDefault="000F6779" w14:paraId="13062952" w14:textId="77777777">
      <w:pPr>
        <w:pStyle w:val="Heading2"/>
        <w:rPr>
          <w:rFonts w:eastAsia="Times New Roman"/>
          <w:b w:val="0"/>
          <w:lang w:eastAsia="nb-NO"/>
        </w:rPr>
      </w:pPr>
      <w:bookmarkStart w:name="_Toc237436773" w:id="81"/>
      <w:r w:rsidRPr="5342B6CD">
        <w:rPr>
          <w:rFonts w:eastAsia="Times New Roman"/>
          <w:lang w:eastAsia="nb-NO"/>
        </w:rPr>
        <w:t>Utdypende krav til faktura</w:t>
      </w:r>
      <w:bookmarkEnd w:id="81"/>
      <w:r w:rsidRPr="5342B6CD">
        <w:rPr>
          <w:rFonts w:eastAsia="Times New Roman"/>
          <w:lang w:eastAsia="nb-NO"/>
        </w:rPr>
        <w:t> </w:t>
      </w:r>
    </w:p>
    <w:p w:rsidRPr="000F6779" w:rsidR="000F6779" w:rsidP="6C014886" w:rsidRDefault="000F6779" w14:paraId="6E6BD8D2" w14:textId="0037542B">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For arbeider som utføres etter medgått tid eller etter fastpris, skal faktura fra entreprenøren inneholde egne varelinjer for entreprenør og underentreprenør(er). Entreprenøren må benytte et varenummersystem hvor det klart fremgår hvem som er hovedentreprenør og underentreprenør(er). </w:t>
      </w:r>
    </w:p>
    <w:p w:rsidRPr="000F6779" w:rsidR="000F6779" w:rsidP="7A373B9A" w:rsidRDefault="000F6779" w14:paraId="558A4D61" w14:textId="2080212D">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 </w:t>
      </w:r>
    </w:p>
    <w:p w:rsidRPr="000F6779" w:rsidR="000F6779" w:rsidP="6C014886" w:rsidRDefault="000F6779" w14:paraId="35C763B9"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Ved uenighet om kravets berettigelse og /eller ved helt eller delvis frafall av krav, skal entreprenøren sende kreditnota for hele fakturabeløpet, samtidig som det utstedes to nye fakturaer for hhv. omtvistet og uomtvistet krav.  </w:t>
      </w:r>
    </w:p>
    <w:p w:rsidRPr="000F6779" w:rsidR="000F6779" w:rsidP="6C014886" w:rsidRDefault="000F6779" w14:paraId="3D496FBF"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 </w:t>
      </w:r>
    </w:p>
    <w:p w:rsidRPr="000F6779" w:rsidR="000F6779" w:rsidP="6C014886" w:rsidRDefault="000F6779" w14:paraId="4550CD6D" w14:textId="77777777">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Dersom entreprenøren ikke fakturerer i tråd med denne bestemmelsen, anses ikke tilsendt faktura som mottatt hos Byggherren. Avtalt betalingsfrist gjelder først fra byggherren har mottatt faktura i henhold til denne bestemmelsen.  </w:t>
      </w:r>
    </w:p>
    <w:p w:rsidR="000F6779" w:rsidP="00FA7D55" w:rsidRDefault="000F6779" w14:paraId="25D2127C" w14:textId="77777777">
      <w:pPr>
        <w:spacing w:after="0" w:line="240" w:lineRule="auto"/>
        <w:rPr>
          <w:rFonts w:ascii="Oslo Sans Office" w:hAnsi="Oslo Sans Office" w:eastAsia="Times New Roman" w:cs="Times New Roman"/>
          <w:szCs w:val="24"/>
          <w:lang w:eastAsia="nb-NO"/>
        </w:rPr>
      </w:pPr>
    </w:p>
    <w:p w:rsidRPr="00FA7D55" w:rsidR="008D7FCD" w:rsidP="00FA7D55" w:rsidRDefault="008D7FCD" w14:paraId="368CE314" w14:textId="77777777">
      <w:pPr>
        <w:spacing w:after="0" w:line="240" w:lineRule="auto"/>
        <w:rPr>
          <w:rFonts w:ascii="Oslo Sans Office" w:hAnsi="Oslo Sans Office" w:eastAsia="Times New Roman" w:cs="Times New Roman"/>
          <w:i/>
          <w:szCs w:val="24"/>
          <w:lang w:eastAsia="nb-NO"/>
        </w:rPr>
      </w:pPr>
    </w:p>
    <w:p w:rsidRPr="00FA7D55" w:rsidR="00FA7D55" w:rsidP="008D7FCD" w:rsidRDefault="00FA7D55" w14:paraId="33BC2A48" w14:textId="77777777">
      <w:pPr>
        <w:pStyle w:val="Heading1"/>
        <w:rPr>
          <w:rFonts w:eastAsia="Times New Roman"/>
          <w:lang w:eastAsia="nb-NO"/>
        </w:rPr>
      </w:pPr>
      <w:bookmarkStart w:name="_Toc1878911607" w:id="82"/>
      <w:bookmarkStart w:name="_Toc237436774" w:id="83"/>
      <w:r w:rsidRPr="5342B6CD">
        <w:rPr>
          <w:rFonts w:eastAsia="Times New Roman"/>
          <w:lang w:eastAsia="nb-NO"/>
        </w:rPr>
        <w:t>Entreprenørens rettigheter ved forsinket betaling (NS 8405 pkt. 30)</w:t>
      </w:r>
      <w:bookmarkEnd w:id="82"/>
      <w:bookmarkEnd w:id="83"/>
    </w:p>
    <w:p w:rsidRPr="00FA7D55" w:rsidR="00FA7D55" w:rsidP="008D7FCD" w:rsidRDefault="00FA7D55" w14:paraId="54AED73C" w14:textId="77777777">
      <w:pPr>
        <w:pStyle w:val="Heading2"/>
        <w:rPr>
          <w:rFonts w:eastAsia="Times New Roman"/>
          <w:lang w:eastAsia="nb-NO"/>
        </w:rPr>
      </w:pPr>
      <w:bookmarkStart w:name="_Toc131782240" w:id="84"/>
      <w:bookmarkStart w:name="_Toc237436775" w:id="85"/>
      <w:r w:rsidRPr="5342B6CD">
        <w:rPr>
          <w:rFonts w:eastAsia="Times New Roman"/>
          <w:lang w:eastAsia="nb-NO"/>
        </w:rPr>
        <w:t>Entreprenørens rett til å stanse arbeidet (NS 8405 pkt. 30. 2)</w:t>
      </w:r>
      <w:bookmarkEnd w:id="84"/>
      <w:bookmarkEnd w:id="85"/>
    </w:p>
    <w:p w:rsidR="00FA7D55" w:rsidP="00FA7D55" w:rsidRDefault="00FA7D55" w14:paraId="5283F2C9"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Fristen i NS 8405 pkt. 30.2 endres fra 24 timers skriftlig varsel til 48 timers skriftlig varsel.</w:t>
      </w:r>
    </w:p>
    <w:p w:rsidRPr="00FA7D55" w:rsidR="008D7FCD" w:rsidP="00FA7D55" w:rsidRDefault="008D7FCD" w14:paraId="64F42CC8" w14:textId="77777777">
      <w:pPr>
        <w:spacing w:after="0" w:line="240" w:lineRule="auto"/>
        <w:rPr>
          <w:rFonts w:ascii="Oslo Sans Office" w:hAnsi="Oslo Sans Office" w:eastAsia="Times New Roman" w:cs="Times New Roman"/>
          <w:szCs w:val="20"/>
          <w:lang w:eastAsia="nb-NO"/>
        </w:rPr>
      </w:pPr>
    </w:p>
    <w:p w:rsidRPr="00FA7D55" w:rsidR="00FA7D55" w:rsidP="008D7FCD" w:rsidRDefault="00FA7D55" w14:paraId="2B05E8A1" w14:textId="77777777">
      <w:pPr>
        <w:pStyle w:val="Heading1"/>
        <w:rPr>
          <w:rFonts w:eastAsia="Times New Roman"/>
          <w:lang w:eastAsia="nb-NO"/>
        </w:rPr>
      </w:pPr>
      <w:bookmarkStart w:name="_Toc364200366" w:id="86"/>
      <w:bookmarkStart w:name="_Toc237436776" w:id="87"/>
      <w:r w:rsidRPr="5342B6CD">
        <w:rPr>
          <w:rFonts w:eastAsia="Times New Roman"/>
          <w:lang w:eastAsia="nb-NO"/>
        </w:rPr>
        <w:t>Sluttoppgjør (NS 8405 pkt. 33)</w:t>
      </w:r>
      <w:bookmarkEnd w:id="86"/>
      <w:bookmarkEnd w:id="87"/>
    </w:p>
    <w:p w:rsidRPr="00FA7D55" w:rsidR="00FA7D55" w:rsidP="008D7FCD" w:rsidRDefault="00FA7D55" w14:paraId="1CBA39A3" w14:textId="77777777">
      <w:pPr>
        <w:pStyle w:val="Heading2"/>
        <w:rPr>
          <w:rFonts w:eastAsia="Times New Roman"/>
          <w:u w:val="single"/>
          <w:lang w:eastAsia="nb-NO"/>
        </w:rPr>
      </w:pPr>
      <w:bookmarkStart w:name="_Toc956897193" w:id="88"/>
      <w:bookmarkStart w:name="_Toc237436777" w:id="89"/>
      <w:r w:rsidRPr="5342B6CD">
        <w:rPr>
          <w:rFonts w:eastAsia="Times New Roman"/>
          <w:lang w:eastAsia="nb-NO"/>
        </w:rPr>
        <w:t>Betaling av sluttfaktura. Innsigelser og krav (NS 8405 pkt. 33.2)</w:t>
      </w:r>
      <w:bookmarkEnd w:id="88"/>
      <w:bookmarkEnd w:id="89"/>
    </w:p>
    <w:p w:rsidRPr="00FA7D55" w:rsidR="00FA7D55" w:rsidP="00FA7D55" w:rsidRDefault="00FA7D55" w14:paraId="2F41F131"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Ved uenighet om kravets berettigelse og /eller ved helt eller delvis frafall av krav, skal entreprenøren sende kreditnota for </w:t>
      </w:r>
      <w:r w:rsidRPr="00FA7D55">
        <w:rPr>
          <w:rFonts w:ascii="Oslo Sans Office" w:hAnsi="Oslo Sans Office" w:eastAsia="Times New Roman" w:cs="Times New Roman"/>
          <w:szCs w:val="24"/>
          <w:u w:val="single"/>
          <w:lang w:eastAsia="nb-NO"/>
        </w:rPr>
        <w:t>hele</w:t>
      </w:r>
      <w:r w:rsidRPr="00FA7D55">
        <w:rPr>
          <w:rFonts w:ascii="Oslo Sans Office" w:hAnsi="Oslo Sans Office" w:eastAsia="Times New Roman" w:cs="Times New Roman"/>
          <w:szCs w:val="24"/>
          <w:lang w:eastAsia="nb-NO"/>
        </w:rPr>
        <w:t xml:space="preserve"> fakturabeløpet, samtidig som det utstedes </w:t>
      </w:r>
      <w:r w:rsidRPr="00FA7D55">
        <w:rPr>
          <w:rFonts w:ascii="Oslo Sans Office" w:hAnsi="Oslo Sans Office" w:eastAsia="Times New Roman" w:cs="Times New Roman"/>
          <w:szCs w:val="24"/>
          <w:u w:val="single"/>
          <w:lang w:eastAsia="nb-NO"/>
        </w:rPr>
        <w:t xml:space="preserve">2 nye fakturaer </w:t>
      </w:r>
      <w:r w:rsidRPr="00FA7D55">
        <w:rPr>
          <w:rFonts w:ascii="Oslo Sans Office" w:hAnsi="Oslo Sans Office" w:eastAsia="Times New Roman" w:cs="Times New Roman"/>
          <w:szCs w:val="24"/>
          <w:lang w:eastAsia="nb-NO"/>
        </w:rPr>
        <w:t xml:space="preserve">for hhv. omtvistet og uomtvistet krav. </w:t>
      </w:r>
    </w:p>
    <w:p w:rsidRPr="00FA7D55" w:rsidR="00FA7D55" w:rsidP="00FA7D55" w:rsidRDefault="00FA7D55" w14:paraId="0FCEA983" w14:textId="77777777">
      <w:pPr>
        <w:spacing w:after="0" w:line="240" w:lineRule="auto"/>
        <w:rPr>
          <w:rFonts w:ascii="Oslo Sans Office" w:hAnsi="Oslo Sans Office" w:eastAsia="Times New Roman" w:cs="Times New Roman"/>
          <w:szCs w:val="24"/>
          <w:lang w:eastAsia="nb-NO"/>
        </w:rPr>
      </w:pPr>
    </w:p>
    <w:p w:rsidRPr="00FA7D55" w:rsidR="00FA7D55" w:rsidP="00FA7D55" w:rsidRDefault="00FA7D55" w14:paraId="0649CFB9"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Fakturaene betegnes </w:t>
      </w:r>
      <w:r w:rsidRPr="00FA7D55">
        <w:rPr>
          <w:rFonts w:ascii="Oslo Sans Office" w:hAnsi="Oslo Sans Office" w:eastAsia="Times New Roman" w:cs="Times New Roman"/>
          <w:szCs w:val="24"/>
          <w:u w:val="single"/>
          <w:lang w:eastAsia="nb-NO"/>
        </w:rPr>
        <w:t>ikke</w:t>
      </w:r>
      <w:r w:rsidRPr="00FA7D55">
        <w:rPr>
          <w:rFonts w:ascii="Oslo Sans Office" w:hAnsi="Oslo Sans Office" w:eastAsia="Times New Roman"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rsidRPr="00FA7D55" w:rsidR="00FA7D55" w:rsidP="00FA7D55" w:rsidRDefault="00FA7D55" w14:paraId="58B2AA79" w14:textId="77777777">
      <w:pPr>
        <w:spacing w:after="0" w:line="240" w:lineRule="auto"/>
        <w:rPr>
          <w:rFonts w:ascii="Oslo Sans Office" w:hAnsi="Oslo Sans Office" w:eastAsia="Times New Roman" w:cs="Times New Roman"/>
          <w:szCs w:val="24"/>
          <w:lang w:eastAsia="nb-NO"/>
        </w:rPr>
      </w:pPr>
    </w:p>
    <w:p w:rsidR="00FA7D55" w:rsidP="00FA7D55" w:rsidRDefault="00FA7D55" w14:paraId="5942BB9F"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Utstedelse av nye fakturaer, slik beskrevet ovenfor, endrer ikke ved avtalte virkninger knyttet til sluttfaktura.  </w:t>
      </w:r>
    </w:p>
    <w:p w:rsidRPr="00FA7D55" w:rsidR="008D7FCD" w:rsidP="00FA7D55" w:rsidRDefault="008D7FCD" w14:paraId="6EE43E7B"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7024B087" w14:textId="77777777">
      <w:pPr>
        <w:pStyle w:val="Heading1"/>
        <w:rPr>
          <w:rFonts w:eastAsia="Times New Roman"/>
          <w:lang w:eastAsia="nb-NO"/>
        </w:rPr>
      </w:pPr>
      <w:r w:rsidRPr="5342B6CD">
        <w:rPr>
          <w:rFonts w:eastAsia="Times New Roman"/>
          <w:lang w:eastAsia="nb-NO"/>
        </w:rPr>
        <w:t xml:space="preserve"> </w:t>
      </w:r>
      <w:bookmarkStart w:name="_Toc157207420" w:id="90"/>
      <w:bookmarkStart w:name="_Toc237436778" w:id="91"/>
      <w:r w:rsidRPr="5342B6CD">
        <w:rPr>
          <w:rFonts w:eastAsia="Times New Roman"/>
          <w:lang w:eastAsia="nb-NO"/>
        </w:rPr>
        <w:t>Dagmulkt ved forsinkelse (NS 8405 pkt. 34)</w:t>
      </w:r>
      <w:bookmarkEnd w:id="90"/>
      <w:bookmarkEnd w:id="91"/>
    </w:p>
    <w:p w:rsidRPr="00FA7D55" w:rsidR="00FA7D55" w:rsidP="008D7FCD" w:rsidRDefault="00FA7D55" w14:paraId="4A952F37" w14:textId="77777777">
      <w:pPr>
        <w:pStyle w:val="Heading2"/>
        <w:rPr>
          <w:rFonts w:eastAsia="Times New Roman"/>
          <w:lang w:eastAsia="nb-NO"/>
        </w:rPr>
      </w:pPr>
      <w:bookmarkStart w:name="_Toc1342655293" w:id="92"/>
      <w:bookmarkStart w:name="_Toc237436779" w:id="93"/>
      <w:r w:rsidRPr="5342B6CD">
        <w:rPr>
          <w:rFonts w:eastAsia="Times New Roman"/>
          <w:lang w:eastAsia="nb-NO"/>
        </w:rPr>
        <w:t>Dagmulktens størrelse (NS 8405 pkt. 34.3)</w:t>
      </w:r>
      <w:bookmarkEnd w:id="92"/>
      <w:bookmarkEnd w:id="93"/>
    </w:p>
    <w:p w:rsidRPr="00FA7D55" w:rsidR="00FA7D55" w:rsidP="00FA7D55" w:rsidRDefault="00FA7D55" w14:paraId="572F8CB0"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Mulkten per hverdag skal utgjøre:</w:t>
      </w:r>
    </w:p>
    <w:p w:rsidR="7AAAE146" w:rsidP="003D71F9" w:rsidRDefault="2DA27EAB" w14:paraId="733EACE3" w14:textId="3BA48E7D">
      <w:pPr>
        <w:numPr>
          <w:ilvl w:val="0"/>
          <w:numId w:val="8"/>
        </w:numPr>
        <w:spacing w:after="0" w:line="240" w:lineRule="auto"/>
        <w:rPr>
          <w:rFonts w:ascii="Oslo Sans Office" w:hAnsi="Oslo Sans Office" w:eastAsia="Oslo Sans Office" w:cs="Oslo Sans Office"/>
        </w:rPr>
      </w:pPr>
      <w:r w:rsidRPr="078FB3B9">
        <w:rPr>
          <w:rFonts w:ascii="Oslo Sans Office" w:hAnsi="Oslo Sans Office" w:eastAsia="Oslo Sans Office" w:cs="Oslo Sans Office"/>
        </w:rPr>
        <w:t>1‰ av</w:t>
      </w:r>
      <w:r w:rsidRPr="078FB3B9" w:rsidR="00FA7D55">
        <w:rPr>
          <w:rFonts w:ascii="Oslo Sans Office" w:hAnsi="Oslo Sans Office" w:eastAsia="Times New Roman" w:cs="Times New Roman"/>
          <w:lang w:eastAsia="nb-NO"/>
        </w:rPr>
        <w:t xml:space="preserve"> kontraktssummen ved overskridelse av sluttfrist som er avtalt, eller sluttfrist fastlagt etter NS 8405 pkt. 34.1, men ikke mindre enn kr. </w:t>
      </w:r>
      <w:r w:rsidRPr="078FB3B9" w:rsidR="4B43A62C">
        <w:rPr>
          <w:rFonts w:ascii="Oslo Sans Office" w:hAnsi="Oslo Sans Office" w:eastAsia="Times New Roman" w:cs="Times New Roman"/>
          <w:lang w:eastAsia="nb-NO"/>
        </w:rPr>
        <w:t>1500</w:t>
      </w:r>
      <w:r w:rsidRPr="078FB3B9" w:rsidR="00FA7D55">
        <w:rPr>
          <w:rFonts w:ascii="Oslo Sans Office" w:hAnsi="Oslo Sans Office" w:eastAsia="Times New Roman" w:cs="Times New Roman"/>
          <w:lang w:eastAsia="nb-NO"/>
        </w:rPr>
        <w:t xml:space="preserve"> per hverdag.</w:t>
      </w:r>
      <w:r w:rsidRPr="078FB3B9" w:rsidR="7AAAE146">
        <w:rPr>
          <w:rFonts w:ascii="Oslo Sans Office" w:hAnsi="Oslo Sans Office" w:eastAsia="Oslo Sans Office" w:cs="Oslo Sans Office"/>
        </w:rPr>
        <w:t xml:space="preserve"> </w:t>
      </w:r>
    </w:p>
    <w:p w:rsidRPr="00FA7D55" w:rsidR="008D7FCD" w:rsidP="078FB3B9" w:rsidRDefault="7AAAE146" w14:paraId="167EAAB8" w14:textId="5D49CE33">
      <w:pPr>
        <w:pStyle w:val="ListParagraph"/>
        <w:spacing w:after="0" w:line="240" w:lineRule="auto"/>
        <w:rPr>
          <w:rFonts w:ascii="Oslo Sans Office" w:hAnsi="Oslo Sans Office" w:eastAsia="Oslo Sans Office" w:cs="Oslo Sans Office"/>
          <w:lang w:eastAsia="nb-NO"/>
        </w:rPr>
      </w:pPr>
      <w:r w:rsidRPr="078FB3B9">
        <w:rPr>
          <w:rFonts w:ascii="Oslo Sans Office" w:hAnsi="Oslo Sans Office" w:eastAsia="Oslo Sans Office" w:cs="Oslo Sans Office"/>
        </w:rPr>
        <w:t xml:space="preserve"> </w:t>
      </w:r>
    </w:p>
    <w:p w:rsidRPr="00FA7D55" w:rsidR="00FA7D55" w:rsidP="008D7FCD" w:rsidRDefault="00FA7D55" w14:paraId="69182FA2" w14:textId="77777777">
      <w:pPr>
        <w:pStyle w:val="Heading1"/>
        <w:rPr>
          <w:rFonts w:eastAsia="Times New Roman"/>
          <w:lang w:eastAsia="nb-NO"/>
        </w:rPr>
      </w:pPr>
      <w:bookmarkStart w:name="_Toc407208420" w:id="94"/>
      <w:bookmarkStart w:name="_Toc237436780" w:id="95"/>
      <w:r w:rsidRPr="5342B6CD">
        <w:rPr>
          <w:rFonts w:eastAsia="Times New Roman"/>
          <w:lang w:eastAsia="nb-NO"/>
        </w:rPr>
        <w:t>Tvister</w:t>
      </w:r>
      <w:bookmarkEnd w:id="94"/>
      <w:bookmarkEnd w:id="95"/>
    </w:p>
    <w:p w:rsidRPr="00FA7D55" w:rsidR="00FA7D55" w:rsidP="008D7FCD" w:rsidRDefault="00FA7D55" w14:paraId="5FE84200" w14:textId="77777777">
      <w:pPr>
        <w:pStyle w:val="Heading2"/>
        <w:rPr>
          <w:rFonts w:eastAsia="Times New Roman"/>
          <w:lang w:eastAsia="nb-NO"/>
        </w:rPr>
      </w:pPr>
      <w:bookmarkStart w:name="_Toc251307761" w:id="96"/>
      <w:bookmarkStart w:name="_Toc237436781" w:id="97"/>
      <w:r w:rsidRPr="5342B6CD">
        <w:rPr>
          <w:rFonts w:eastAsia="Times New Roman"/>
          <w:lang w:eastAsia="nb-NO"/>
        </w:rPr>
        <w:t>Foreløpig oppmannsavgjørelse (NS 8405 pkt. 43.2)</w:t>
      </w:r>
      <w:bookmarkEnd w:id="96"/>
      <w:bookmarkEnd w:id="97"/>
    </w:p>
    <w:p w:rsidRPr="00FA7D55" w:rsidR="00FA7D55" w:rsidP="00FA7D55" w:rsidRDefault="00FA7D55" w14:paraId="6C38E645"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NS 8405 pkt. 43.2 utgår. Partene kan imidlertid avtale å benytte foreløpig oppmannsavgjørelse i det enkelte tilfelle. </w:t>
      </w:r>
    </w:p>
    <w:p w:rsidRPr="00FA7D55" w:rsidR="00FA7D55" w:rsidP="00FA7D55" w:rsidRDefault="00FA7D55" w14:paraId="5DE6D0F6"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7AEB5CC8" w14:textId="77777777">
      <w:pPr>
        <w:pStyle w:val="Heading2"/>
        <w:rPr>
          <w:rFonts w:eastAsia="Times New Roman"/>
          <w:lang w:eastAsia="nb-NO"/>
        </w:rPr>
      </w:pPr>
      <w:bookmarkStart w:name="_Toc1822531051" w:id="98"/>
      <w:bookmarkStart w:name="_Toc237436782" w:id="99"/>
      <w:r w:rsidRPr="5342B6CD">
        <w:rPr>
          <w:rFonts w:eastAsia="Times New Roman"/>
          <w:lang w:eastAsia="nb-NO"/>
        </w:rPr>
        <w:t>Tvisteløsning (NS 8405 pkt. 43.3 og 43.4)</w:t>
      </w:r>
      <w:bookmarkEnd w:id="98"/>
      <w:bookmarkEnd w:id="99"/>
      <w:r w:rsidRPr="5342B6CD">
        <w:rPr>
          <w:rFonts w:eastAsia="Times New Roman"/>
          <w:lang w:eastAsia="nb-NO"/>
        </w:rPr>
        <w:t xml:space="preserve"> </w:t>
      </w:r>
    </w:p>
    <w:p w:rsidRPr="00FA7D55" w:rsidR="00FA7D55" w:rsidP="00FA7D55" w:rsidRDefault="00FA7D55" w14:paraId="325368AE" w14:textId="77777777">
      <w:pPr>
        <w:spacing w:after="0" w:line="240" w:lineRule="auto"/>
        <w:rPr>
          <w:rFonts w:ascii="Oslo Sans Office" w:hAnsi="Oslo Sans Office" w:eastAsia="Times New Roman" w:cs="Times New Roman"/>
          <w:szCs w:val="20"/>
          <w:lang w:eastAsia="nb-NO"/>
        </w:rPr>
      </w:pPr>
      <w:r w:rsidRPr="00FA7D55">
        <w:rPr>
          <w:rFonts w:ascii="Oslo Sans Office" w:hAnsi="Oslo Sans Office" w:eastAsia="Times New Roman" w:cs="Times New Roman"/>
          <w:szCs w:val="20"/>
          <w:lang w:eastAsia="nb-NO"/>
        </w:rPr>
        <w:t>NS 8405 pkt. 43.3 og pkt. 43.4 utgår og erstattes med følgende tekst:</w:t>
      </w:r>
    </w:p>
    <w:p w:rsidRPr="00FA7D55" w:rsidR="00FA7D55" w:rsidP="00FA7D55" w:rsidRDefault="00FA7D55" w14:paraId="44E3B726" w14:textId="77777777">
      <w:pPr>
        <w:spacing w:after="0" w:line="240" w:lineRule="auto"/>
        <w:rPr>
          <w:rFonts w:ascii="Oslo Sans Office" w:hAnsi="Oslo Sans Office" w:eastAsia="Times New Roman" w:cs="Times New Roman"/>
          <w:b/>
          <w:szCs w:val="20"/>
          <w:lang w:eastAsia="nb-NO"/>
        </w:rPr>
      </w:pPr>
    </w:p>
    <w:p w:rsidRPr="00FA7D55" w:rsidR="00FA7D55" w:rsidP="00FA7D55" w:rsidRDefault="00FA7D55" w14:paraId="6EF601C5" w14:textId="77777777">
      <w:pPr>
        <w:tabs>
          <w:tab w:val="num" w:pos="0"/>
        </w:tabs>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Enhver tvist mellom partene om kontraktsforholdet som ikke løses i minnelighet avgjøres ved ordinær rettergang, med mindre partene er enige om avgjørelse ved voldgift. Voldgift må i tilfelle være begjært innen 14 dager etter at partene er blitt enige om voldgiftsbehandling.</w:t>
      </w:r>
      <w:r w:rsidRPr="00FA7D55">
        <w:rPr>
          <w:rFonts w:ascii="Oslo Sans Office" w:hAnsi="Oslo Sans Office" w:eastAsia="Times New Roman" w:cs="Times New Roman"/>
          <w:szCs w:val="24"/>
          <w:lang w:eastAsia="nb-NO"/>
        </w:rPr>
        <w:br/>
      </w:r>
    </w:p>
    <w:p w:rsidR="00FA7D55" w:rsidP="00FA7D55" w:rsidRDefault="00FA7D55" w14:paraId="6EAEE204"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Ved løsning av tvister skal norsk rett legges til grunn. Verneting er Oslo tingrett. </w:t>
      </w:r>
    </w:p>
    <w:p w:rsidRPr="00FA7D55" w:rsidR="008D7FCD" w:rsidP="00FA7D55" w:rsidRDefault="008D7FCD" w14:paraId="4328CDD1"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4621B29B" w14:textId="77777777">
      <w:pPr>
        <w:pStyle w:val="Heading1"/>
        <w:rPr>
          <w:rFonts w:eastAsia="Times New Roman"/>
          <w:lang w:eastAsia="nb-NO"/>
        </w:rPr>
      </w:pPr>
      <w:bookmarkStart w:name="_Toc753435148" w:id="100"/>
      <w:bookmarkStart w:name="_Toc237436783" w:id="101"/>
      <w:r w:rsidRPr="5342B6CD">
        <w:rPr>
          <w:rFonts w:eastAsia="Times New Roman"/>
          <w:lang w:eastAsia="nb-NO"/>
        </w:rPr>
        <w:t>Kommunikasjon mellom partene</w:t>
      </w:r>
      <w:bookmarkEnd w:id="100"/>
      <w:bookmarkEnd w:id="101"/>
      <w:r w:rsidRPr="5342B6CD">
        <w:rPr>
          <w:rFonts w:eastAsia="Times New Roman"/>
          <w:lang w:eastAsia="nb-NO"/>
        </w:rPr>
        <w:t xml:space="preserve">  </w:t>
      </w:r>
    </w:p>
    <w:p w:rsidR="00FA7D55" w:rsidP="00FA7D55" w:rsidRDefault="00FA7D55" w14:paraId="15CDC797"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Med mindre annet er avtalt, skal all kommunikasjon mellom nøkkelpersoner i prosjektet foregå på norsk.  </w:t>
      </w:r>
    </w:p>
    <w:p w:rsidRPr="00FA7D55" w:rsidR="008D7FCD" w:rsidP="00FA7D55" w:rsidRDefault="008D7FCD" w14:paraId="531FA5B9"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126EB92F" w14:textId="77777777">
      <w:pPr>
        <w:pStyle w:val="Heading1"/>
        <w:rPr>
          <w:rFonts w:eastAsia="Times New Roman"/>
          <w:lang w:eastAsia="nb-NO"/>
        </w:rPr>
      </w:pPr>
      <w:bookmarkStart w:name="_Toc1113568487" w:id="102"/>
      <w:bookmarkStart w:name="_Toc237436784" w:id="103"/>
      <w:r w:rsidRPr="5342B6CD">
        <w:rPr>
          <w:rFonts w:eastAsia="Times New Roman"/>
          <w:lang w:eastAsia="nb-NO"/>
        </w:rPr>
        <w:t>Reklame</w:t>
      </w:r>
      <w:bookmarkEnd w:id="102"/>
      <w:bookmarkEnd w:id="103"/>
    </w:p>
    <w:p w:rsidR="00FA7D55" w:rsidP="00FA7D55" w:rsidRDefault="00FA7D55" w14:paraId="3CC304EF" w14:textId="20B39F53">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innhente skriftlig forhåndsgodkjennelse fra byggherren dersom han ønsker å gi offentligheten informasjon om avtalen utover å oppgi oppdraget som generell referanse.</w:t>
      </w:r>
    </w:p>
    <w:p w:rsidRPr="00FA7D55" w:rsidR="008D7FCD" w:rsidP="00FA7D55" w:rsidRDefault="008D7FCD" w14:paraId="1D97E9FA" w14:textId="77777777">
      <w:pPr>
        <w:spacing w:after="0" w:line="240" w:lineRule="auto"/>
        <w:rPr>
          <w:rFonts w:ascii="Oslo Sans Office" w:hAnsi="Oslo Sans Office" w:eastAsia="Times New Roman" w:cs="Times New Roman"/>
          <w:szCs w:val="24"/>
          <w:lang w:eastAsia="nb-NO"/>
        </w:rPr>
      </w:pPr>
    </w:p>
    <w:p w:rsidRPr="00FA7D55" w:rsidR="00FA7D55" w:rsidP="008D7FCD" w:rsidRDefault="00FA7D55" w14:paraId="20A11BE5" w14:textId="77777777">
      <w:pPr>
        <w:pStyle w:val="Heading1"/>
        <w:rPr>
          <w:rFonts w:eastAsia="Times New Roman"/>
          <w:lang w:eastAsia="nb-NO"/>
        </w:rPr>
      </w:pPr>
      <w:bookmarkStart w:name="_Toc2131896137" w:id="104"/>
      <w:bookmarkStart w:name="_Toc237436785" w:id="105"/>
      <w:bookmarkStart w:name="_Toc279753032" w:id="106"/>
      <w:r w:rsidRPr="5342B6CD">
        <w:rPr>
          <w:rFonts w:eastAsia="Times New Roman"/>
          <w:lang w:eastAsia="nb-NO"/>
        </w:rPr>
        <w:t>Bruk av regnskogprodukter</w:t>
      </w:r>
      <w:bookmarkEnd w:id="104"/>
      <w:bookmarkEnd w:id="105"/>
    </w:p>
    <w:p w:rsidR="00FA7D55" w:rsidP="00FA7D55" w:rsidRDefault="00FA7D55" w14:paraId="1D5E0D6C"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Det skal ikke benyttes tropisk tømmer eller trevirke med tropisk tømmer dersom det ikke kan dokumenteres ved pålitelige sertifiseringsordninger at tømmeret eller trevirket stammer fra bærekraftig og lovlig hogst.</w:t>
      </w:r>
    </w:p>
    <w:p w:rsidR="008D7FCD" w:rsidP="6C014886" w:rsidRDefault="008D7FCD" w14:paraId="28B8C9B5" w14:textId="77777777">
      <w:pPr>
        <w:spacing w:after="0" w:line="240" w:lineRule="auto"/>
        <w:rPr>
          <w:rFonts w:ascii="Oslo Sans Office" w:hAnsi="Oslo Sans Office" w:eastAsia="Times New Roman" w:cs="Times New Roman"/>
          <w:lang w:eastAsia="nb-NO"/>
        </w:rPr>
      </w:pPr>
    </w:p>
    <w:p w:rsidRPr="000F6779" w:rsidR="000F6779" w:rsidP="6C014886" w:rsidRDefault="000F6779" w14:paraId="623BF6D9" w14:textId="4ADB0F48">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 xml:space="preserve">Per 1.1.2024 er </w:t>
      </w:r>
      <w:r w:rsidRPr="6C014886" w:rsidR="4AD9F59D">
        <w:rPr>
          <w:rFonts w:ascii="Oslo Sans Office" w:hAnsi="Oslo Sans Office" w:eastAsia="Times New Roman" w:cs="Times New Roman"/>
          <w:lang w:eastAsia="nb-NO"/>
        </w:rPr>
        <w:t>Byggherre</w:t>
      </w:r>
      <w:r w:rsidRPr="6C014886">
        <w:rPr>
          <w:rFonts w:ascii="Oslo Sans Office" w:hAnsi="Oslo Sans Office" w:eastAsia="Times New Roman" w:cs="Times New Roman"/>
          <w:lang w:eastAsia="nb-NO"/>
        </w:rPr>
        <w:t xml:space="preserve">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w:t>
      </w:r>
      <w:r w:rsidRPr="6C014886" w:rsidR="468D0BCA">
        <w:rPr>
          <w:rFonts w:ascii="Oslo Sans Office" w:hAnsi="Oslo Sans Office" w:eastAsia="Times New Roman" w:cs="Times New Roman"/>
          <w:lang w:eastAsia="nb-NO"/>
        </w:rPr>
        <w:t>Byggherre</w:t>
      </w:r>
      <w:r w:rsidRPr="6C014886">
        <w:rPr>
          <w:rFonts w:ascii="Oslo Sans Office" w:hAnsi="Oslo Sans Office" w:eastAsia="Times New Roman" w:cs="Times New Roman"/>
          <w:lang w:eastAsia="nb-NO"/>
        </w:rPr>
        <w:t xml:space="preserve"> avgjør etter eget skjønn om dokumentasjonen kan godkjennes, og gjør særskilt oppmerksom på at dette ikke kan påregnes.   </w:t>
      </w:r>
    </w:p>
    <w:p w:rsidRPr="00FA7D55" w:rsidR="000F6779" w:rsidP="00FA7D55" w:rsidRDefault="000F6779" w14:paraId="22CD9303" w14:textId="77777777">
      <w:pPr>
        <w:spacing w:after="0" w:line="240" w:lineRule="auto"/>
        <w:rPr>
          <w:rFonts w:ascii="Oslo Sans Office" w:hAnsi="Oslo Sans Office" w:eastAsia="Times New Roman" w:cs="Times New Roman"/>
          <w:szCs w:val="24"/>
          <w:lang w:eastAsia="nb-NO"/>
        </w:rPr>
      </w:pPr>
    </w:p>
    <w:p w:rsidRPr="00FA7D55" w:rsidR="008D7FCD" w:rsidP="078FB3B9" w:rsidRDefault="00FA7D55" w14:paraId="2F45CE65" w14:textId="04A1092A">
      <w:pPr>
        <w:pStyle w:val="Heading1"/>
        <w:spacing w:after="0"/>
        <w:rPr>
          <w:rFonts w:eastAsia="Times New Roman"/>
          <w:lang w:eastAsia="nb-NO"/>
        </w:rPr>
      </w:pPr>
      <w:bookmarkStart w:name="_Toc1384853070" w:id="107"/>
      <w:bookmarkStart w:name="_Toc237436786" w:id="108"/>
      <w:r w:rsidRPr="078FB3B9">
        <w:rPr>
          <w:rFonts w:eastAsia="Times New Roman"/>
          <w:lang w:eastAsia="nb-NO"/>
        </w:rPr>
        <w:t>Oslo kommunes seriøsitetskrav</w:t>
      </w:r>
      <w:bookmarkEnd w:id="107"/>
      <w:bookmarkEnd w:id="108"/>
      <w:r w:rsidRPr="078FB3B9">
        <w:rPr>
          <w:rFonts w:eastAsia="Times New Roman"/>
          <w:lang w:eastAsia="nb-NO"/>
        </w:rPr>
        <w:t xml:space="preserve">  </w:t>
      </w:r>
      <w:bookmarkStart w:name="_Hlk140763707" w:id="109"/>
      <w:bookmarkEnd w:id="109"/>
    </w:p>
    <w:p w:rsidRPr="00FA7D55" w:rsidR="00FA7D55" w:rsidP="008D7FCD" w:rsidRDefault="00FA7D55" w14:paraId="3D76EB6A" w14:textId="5EA0614A">
      <w:pPr>
        <w:pStyle w:val="Heading2"/>
        <w:rPr>
          <w:rFonts w:eastAsia="Times New Roman"/>
          <w:lang w:eastAsia="nb-NO"/>
        </w:rPr>
      </w:pPr>
      <w:bookmarkStart w:name="_Toc1371006883" w:id="110"/>
      <w:bookmarkStart w:name="_Toc237436787" w:id="111"/>
      <w:r w:rsidRPr="5342B6CD">
        <w:rPr>
          <w:rFonts w:eastAsia="Times New Roman"/>
          <w:lang w:eastAsia="nb-NO"/>
        </w:rPr>
        <w:t>Krav til lønns- og arbeidsvilkår (NS 8405 pkt. 12.1)</w:t>
      </w:r>
      <w:bookmarkEnd w:id="110"/>
      <w:r w:rsidRPr="5342B6CD" w:rsidR="000F6779">
        <w:rPr>
          <w:rFonts w:eastAsia="Times New Roman"/>
          <w:lang w:eastAsia="nb-NO"/>
        </w:rPr>
        <w:t xml:space="preserve"> (A)</w:t>
      </w:r>
      <w:bookmarkEnd w:id="111"/>
    </w:p>
    <w:p w:rsidRPr="00FA7D55" w:rsidR="00FA7D55" w:rsidP="00FA7D55" w:rsidRDefault="00FA7D55" w14:paraId="1632240B"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Medvirkende arbeiders lønns- og arbeidsvilkår skal ikke være dårligere enn det som følger av den til enhver tid gjeldende arbeidsmiljølovgivning.  </w:t>
      </w:r>
    </w:p>
    <w:p w:rsidRPr="00FA7D55" w:rsidR="00FA7D55" w:rsidP="00FA7D55" w:rsidRDefault="00FA7D55" w14:paraId="1C9D6801"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5DABB611"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Med lønns- og arbeidsvilkår menes blant annet arbeidstid, lønn herunder overtidstillegg, skift- og turnustillegg og ulempetillegg, obligatorisk tjenestepensjon og dekning av utgifter til reise, kost og losji.  </w:t>
      </w:r>
    </w:p>
    <w:p w:rsidRPr="00FA7D55" w:rsidR="00FA7D55" w:rsidP="00FA7D55" w:rsidRDefault="00FA7D55" w14:paraId="1F74A3DD"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58BF0829"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På områder som er dekket av forskrift om allmenngjort tariffavtale skal medvirkende arbeiders lønns- og arbeidsvilkår ikke være dårligere enn</w:t>
      </w:r>
      <w:r w:rsidRPr="00FA7D55">
        <w:rPr>
          <w:rFonts w:ascii="Times New Roman" w:hAnsi="Times New Roman" w:eastAsia="Times New Roman" w:cs="Times New Roman"/>
          <w:szCs w:val="24"/>
          <w:lang w:eastAsia="nb-NO"/>
        </w:rPr>
        <w:t> </w:t>
      </w:r>
      <w:r w:rsidRPr="00FA7D55">
        <w:rPr>
          <w:rFonts w:ascii="Oslo Sans Office" w:hAnsi="Oslo Sans Office" w:eastAsia="Times New Roman" w:cs="Times New Roman"/>
          <w:szCs w:val="24"/>
          <w:lang w:eastAsia="nb-NO"/>
        </w:rPr>
        <w:t>allmenngj</w:t>
      </w:r>
      <w:r w:rsidRPr="00FA7D55">
        <w:rPr>
          <w:rFonts w:ascii="Oslo Sans Office" w:hAnsi="Oslo Sans Office" w:eastAsia="Times New Roman" w:cs="Oslo Sans Office"/>
          <w:szCs w:val="24"/>
          <w:lang w:eastAsia="nb-NO"/>
        </w:rPr>
        <w:t>ø</w:t>
      </w:r>
      <w:r w:rsidRPr="00FA7D55">
        <w:rPr>
          <w:rFonts w:ascii="Oslo Sans Office" w:hAnsi="Oslo Sans Office" w:eastAsia="Times New Roman" w:cs="Times New Roman"/>
          <w:szCs w:val="24"/>
          <w:lang w:eastAsia="nb-NO"/>
        </w:rPr>
        <w:t>ringsforskriften for den aktuelle bransje.</w:t>
      </w:r>
      <w:r w:rsidRPr="00FA7D55">
        <w:rPr>
          <w:rFonts w:ascii="Times New Roman" w:hAnsi="Times New Roman" w:eastAsia="Times New Roman" w:cs="Times New Roman"/>
          <w:szCs w:val="24"/>
          <w:lang w:eastAsia="nb-NO"/>
        </w:rPr>
        <w:t>  </w:t>
      </w:r>
      <w:r w:rsidRPr="00FA7D55">
        <w:rPr>
          <w:rFonts w:ascii="Oslo Sans Office" w:hAnsi="Oslo Sans Office" w:eastAsia="Times New Roman" w:cs="Oslo Sans Office"/>
          <w:szCs w:val="24"/>
          <w:lang w:eastAsia="nb-NO"/>
        </w:rPr>
        <w:t> </w:t>
      </w:r>
    </w:p>
    <w:p w:rsidRPr="00FA7D55" w:rsidR="00FA7D55" w:rsidP="00FA7D55" w:rsidRDefault="00FA7D55" w14:paraId="33A8F38C"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739415DA"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På områder som ikke er dekket av forskrift om allmenngjort tariffavtale, skal medvirkende arbeiders lønns- og arbeidsvilkår ikke være dårligere enn landsomfattende tariffavtale for den aktuelle bransje.</w:t>
      </w:r>
      <w:r w:rsidRPr="00FA7D55">
        <w:rPr>
          <w:rFonts w:ascii="Times New Roman" w:hAnsi="Times New Roman" w:eastAsia="Times New Roman" w:cs="Times New Roman"/>
          <w:szCs w:val="24"/>
          <w:lang w:eastAsia="nb-NO"/>
        </w:rPr>
        <w:t>  </w:t>
      </w:r>
      <w:r w:rsidRPr="00FA7D55">
        <w:rPr>
          <w:rFonts w:ascii="Oslo Sans Office" w:hAnsi="Oslo Sans Office" w:eastAsia="Times New Roman" w:cs="Oslo Sans Office"/>
          <w:szCs w:val="24"/>
          <w:lang w:eastAsia="nb-NO"/>
        </w:rPr>
        <w:t> </w:t>
      </w:r>
    </w:p>
    <w:p w:rsidRPr="00FA7D55" w:rsidR="00FA7D55" w:rsidP="00FA7D55" w:rsidRDefault="00FA7D55" w14:paraId="13173DCA"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r w:rsidRPr="00FA7D55">
        <w:rPr>
          <w:rFonts w:ascii="Oslo Sans Office" w:hAnsi="Oslo Sans Office" w:eastAsia="Times New Roman" w:cs="Times New Roman"/>
          <w:szCs w:val="24"/>
          <w:lang w:eastAsia="nb-NO"/>
        </w:rPr>
        <w:br/>
      </w:r>
      <w:r w:rsidRPr="00FA7D55">
        <w:rPr>
          <w:rFonts w:ascii="Oslo Sans Office" w:hAnsi="Oslo Sans Office" w:eastAsia="Times New Roman" w:cs="Times New Roman"/>
          <w:szCs w:val="24"/>
          <w:lang w:eastAsia="nb-NO"/>
        </w:rPr>
        <w:t>På områder som ikke er dekket av allmenngjøringsforskrift eller landsdekkende tariffavtale, skal Entreprenøren se hen til allmenngjort eller landsdekkende tariffavtaler for lignende arbeidsområder, og fastsette lønns- og arbeidsvilkår for medvirkende arbeider som ikke er dårligere enn disse.  </w:t>
      </w:r>
    </w:p>
    <w:p w:rsidRPr="00FA7D55" w:rsidR="00FA7D55" w:rsidP="00FA7D55" w:rsidRDefault="00FA7D55" w14:paraId="7DAA2FF1"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04FE2E49"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rsidRPr="00FA7D55" w:rsidR="00FA7D55" w:rsidP="00FA7D55" w:rsidRDefault="00FA7D55" w14:paraId="26425234" w14:textId="77777777">
      <w:pPr>
        <w:spacing w:after="0" w:line="240" w:lineRule="auto"/>
        <w:textAlignment w:val="baseline"/>
        <w:rPr>
          <w:rFonts w:ascii="Oslo Sans Office" w:hAnsi="Oslo Sans Office" w:eastAsia="Times New Roman" w:cs="Times New Roman"/>
          <w:szCs w:val="24"/>
          <w:lang w:eastAsia="nb-NO"/>
        </w:rPr>
      </w:pPr>
    </w:p>
    <w:p w:rsidRPr="00FA7D55" w:rsidR="00FA7D55" w:rsidP="00FA7D55" w:rsidRDefault="00FA7D55" w14:paraId="59586AC2"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Der Entreprenøren eller underentreprenør tilbyr innkvartering for arbeidere som medvirker til oppfyllelse av denne kontrakten, skal Entreprenøren på forespørsel dokumentere at boliglokalene er forsvarlig utformet, innredet og vedlikeholdt i tråd med arbeidsmiljøloven eller tariffavtaler der disse stiller høyere krav til innkvartering. Entreprenøren skal også på forespørsel dokumentere at innkreving av husleie er i henhold til arbeidsmiljøloven og husleieloven.  </w:t>
      </w:r>
    </w:p>
    <w:p w:rsidRPr="00FA7D55" w:rsidR="00FA7D55" w:rsidP="00FA7D55" w:rsidRDefault="00FA7D55" w14:paraId="30047476" w14:textId="77777777">
      <w:pPr>
        <w:spacing w:after="0" w:line="240" w:lineRule="auto"/>
        <w:textAlignment w:val="baseline"/>
        <w:rPr>
          <w:rFonts w:ascii="Oslo Sans Office" w:hAnsi="Oslo Sans Office" w:eastAsia="Times New Roman" w:cs="Times New Roman"/>
          <w:szCs w:val="24"/>
          <w:lang w:eastAsia="nb-NO"/>
        </w:rPr>
      </w:pPr>
    </w:p>
    <w:p w:rsidRPr="00FA7D55" w:rsidR="00FA7D55" w:rsidP="00FA7D55" w:rsidRDefault="00FA7D55" w14:paraId="35F4A07E"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på forespørsel vederlagsfritt dokumentere at krav som følger av denne bestemmelsen er oppfylt. Dokumentasjon som minimum kan kreves er kopi av arbeidsavtale, lønnsslipp, timeliste, arbeiderens CV og arbeidsgiverens bankutskrift. </w:t>
      </w:r>
    </w:p>
    <w:p w:rsidRPr="00FA7D55" w:rsidR="00FA7D55" w:rsidP="00FA7D55" w:rsidRDefault="00FA7D55" w14:paraId="04BDE283"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03A75BD0"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 </w:t>
      </w:r>
    </w:p>
    <w:p w:rsidRPr="00FA7D55" w:rsidR="00FA7D55" w:rsidP="00FA7D55" w:rsidRDefault="00FA7D55" w14:paraId="4679F216"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4F490052"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på forespørsel dokumentere skriftlig avtale om trekk i lønn, gjennomsnittsberegning av arbeidstid og arbeidsplan. </w:t>
      </w:r>
    </w:p>
    <w:p w:rsidRPr="00FA7D55" w:rsidR="00FA7D55" w:rsidP="00FA7D55" w:rsidRDefault="00FA7D55" w14:paraId="3E9E2AD2"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54DD9CBE"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på forespørsel dokumentere betaling for kostnader knyttet til kost, losji og reise der arbeideren har rett til slik utgiftsdekning. </w:t>
      </w:r>
    </w:p>
    <w:p w:rsidRPr="00FA7D55" w:rsidR="00FA7D55" w:rsidP="00FA7D55" w:rsidRDefault="00FA7D55" w14:paraId="54D318C9"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416AC936"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gjennomføre nødvendig kontroll hos sine underentreprenører for å påse at pliktene etter denne bestemmelsen overholdes. Personvern skal ivaretas ved kontroll.  </w:t>
      </w:r>
    </w:p>
    <w:p w:rsidRPr="00FA7D55" w:rsidR="00FA7D55" w:rsidP="00FA7D55" w:rsidRDefault="00FA7D55" w14:paraId="38B5EF90"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36B44413"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Entreprenøren skal for øvrig overholde den til enhver tid gjeldende arbeidsmiljølovgivning. </w:t>
      </w:r>
    </w:p>
    <w:p w:rsidRPr="00FA7D55" w:rsidR="00FA7D55" w:rsidP="00FA7D55" w:rsidRDefault="00FA7D55" w14:paraId="3CA461CC"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0948A13C"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Ved brudd på denne bestemmelsen skal Entreprenøren rette forholdet umiddelbart. Byggherren har rett til å holde tilbake et forholdsmessig beløp på opptil to ganger uberettiget besparelse frem til forholdet er rettet. </w:t>
      </w:r>
    </w:p>
    <w:p w:rsidRPr="00FA7D55" w:rsidR="00FA7D55" w:rsidP="00FA7D55" w:rsidRDefault="00FA7D55" w14:paraId="425E3145"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3294FFEE"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Ved brudd på denne bestemmelsen har Byggherren rett til å ilegge et forholdsmessig gebyr og/eller forholdsmessig avkorte vederlaget til Entreprenøren. Beløpet skal ikke være mindre enn kr 1 500 per brudd per person. Ved vurderingen av hva som er forholdsmessig, skal det særlig legges vekt på bruddets alvorlighetsgrad, omfang, varighet og betydning for Byggherren. </w:t>
      </w:r>
    </w:p>
    <w:p w:rsidRPr="00FA7D55" w:rsidR="00FA7D55" w:rsidP="00FA7D55" w:rsidRDefault="00FA7D55" w14:paraId="192B1B77"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25C95B14"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Ved vesentlig brudd på bestemmelsen hos underentreprenør, kan Byggherren kreve at Entreprenøren skifter ut underentreprenør. Utskiftingen skal skje uten kostnad for Byggherren.  </w:t>
      </w:r>
    </w:p>
    <w:p w:rsidRPr="00FA7D55" w:rsidR="00FA7D55" w:rsidP="00FA7D55" w:rsidRDefault="00FA7D55" w14:paraId="38B7E69B"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0216A812"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Ved vesentlig brudd på denne bestemmelsen kan Byggherren heve avtalen, uavhengig av om Entreprenøren retter forholdene. Dersom Byggherren hever kontrakten med Entreprenøren, kan Byggherren kreve å få tiltransportert Entreprenørens kontrakter med underentreprenører. </w:t>
      </w:r>
    </w:p>
    <w:p w:rsidRPr="00FA7D55" w:rsidR="00FA7D55" w:rsidP="00FA7D55" w:rsidRDefault="00FA7D55" w14:paraId="3A3A7343"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FA7D55" w:rsidRDefault="00FA7D55" w14:paraId="6F649812"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Alle avtaler Entreprenøren inngår for utførelse av arbeid under denne kontrakten, skal inneholde tilsvarende bestemmelser. </w:t>
      </w:r>
    </w:p>
    <w:p w:rsidRPr="00FA7D55" w:rsidR="00FA7D55" w:rsidP="00FA7D55" w:rsidRDefault="00FA7D55" w14:paraId="012AED5E"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w:t>
      </w:r>
    </w:p>
    <w:p w:rsidRPr="00FA7D55" w:rsidR="00FA7D55" w:rsidP="008D7FCD" w:rsidRDefault="00FA7D55" w14:paraId="66E0E851" w14:textId="30EF52EC">
      <w:pPr>
        <w:pStyle w:val="Heading2"/>
        <w:rPr>
          <w:rFonts w:eastAsia="Times New Roman"/>
          <w:lang w:eastAsia="nb-NO"/>
        </w:rPr>
      </w:pPr>
      <w:bookmarkStart w:name="_Toc2022615536" w:id="112"/>
      <w:bookmarkStart w:name="_Toc237436788" w:id="113"/>
      <w:r w:rsidRPr="5342B6CD">
        <w:rPr>
          <w:rFonts w:eastAsia="Times New Roman"/>
          <w:lang w:eastAsia="nb-NO"/>
        </w:rPr>
        <w:t>Krav om elektronisk betaling og oppgjør</w:t>
      </w:r>
      <w:bookmarkEnd w:id="112"/>
      <w:r w:rsidRPr="5342B6CD">
        <w:rPr>
          <w:rFonts w:eastAsia="Calibri"/>
          <w:lang w:eastAsia="nb-NO"/>
        </w:rPr>
        <w:t> </w:t>
      </w:r>
      <w:r w:rsidRPr="5342B6CD" w:rsidR="000F6779">
        <w:rPr>
          <w:rFonts w:eastAsia="Calibri"/>
          <w:lang w:eastAsia="nb-NO"/>
        </w:rPr>
        <w:t>(B)</w:t>
      </w:r>
      <w:bookmarkEnd w:id="113"/>
    </w:p>
    <w:p w:rsidRPr="00FA7D55" w:rsidR="00FA7D55" w:rsidP="00FA7D55" w:rsidRDefault="00FA7D55" w14:paraId="5D3D5BF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 betaling og oppgjør i forbindelse med oppfyllelse av denne kontrakten skal foretas med elektronisk betalingsmiddel, og skal kunne dokumenteres.</w:t>
      </w:r>
      <w:r w:rsidRPr="00FA7D55">
        <w:rPr>
          <w:rFonts w:ascii="Oslo Sans Office" w:hAnsi="Oslo Sans Office" w:eastAsia="Calibri" w:cs="Segoe UI"/>
          <w:i/>
          <w:iCs/>
          <w:szCs w:val="24"/>
          <w:lang w:eastAsia="nb-NO"/>
        </w:rPr>
        <w:t> </w:t>
      </w:r>
    </w:p>
    <w:p w:rsidRPr="00FA7D55" w:rsidR="00FA7D55" w:rsidP="00FA7D55" w:rsidRDefault="00FA7D55" w14:paraId="15FE17A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FDE4459"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FA7D55">
        <w:rPr>
          <w:rFonts w:ascii="Oslo Sans Office" w:hAnsi="Oslo Sans Office" w:eastAsia="Calibri" w:cs="Segoe UI"/>
          <w:i/>
          <w:iCs/>
          <w:szCs w:val="24"/>
          <w:lang w:eastAsia="nb-NO"/>
        </w:rPr>
        <w:t> </w:t>
      </w:r>
    </w:p>
    <w:p w:rsidRPr="00FA7D55" w:rsidR="00FA7D55" w:rsidP="00FA7D55" w:rsidRDefault="00FA7D55" w14:paraId="1CF0ECA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 </w:t>
      </w:r>
      <w:r w:rsidRPr="00FA7D55">
        <w:rPr>
          <w:rFonts w:ascii="Oslo Sans Office" w:hAnsi="Oslo Sans Office" w:eastAsia="Calibri" w:cs="Segoe UI"/>
          <w:i/>
          <w:iCs/>
          <w:szCs w:val="24"/>
          <w:lang w:eastAsia="nb-NO"/>
        </w:rPr>
        <w:t> </w:t>
      </w:r>
    </w:p>
    <w:p w:rsidRPr="00FA7D55" w:rsidR="00FA7D55" w:rsidP="00FA7D55" w:rsidRDefault="00FA7D55" w14:paraId="61B30F0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utførelse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2D54ED11"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0A7D13" w:rsidRDefault="00FA7D55" w14:paraId="2E177760" w14:textId="4BB8FB51">
      <w:pPr>
        <w:pStyle w:val="Heading2"/>
        <w:rPr>
          <w:rFonts w:eastAsia="Times New Roman"/>
          <w:lang w:eastAsia="nb-NO"/>
        </w:rPr>
      </w:pPr>
      <w:bookmarkStart w:name="_Toc1529283799" w:id="114"/>
      <w:bookmarkStart w:name="_Toc237436789" w:id="115"/>
      <w:r w:rsidRPr="5342B6CD">
        <w:rPr>
          <w:rFonts w:eastAsia="Times New Roman"/>
          <w:lang w:eastAsia="nb-NO"/>
        </w:rPr>
        <w:t>Krav om elektronisk utbetaling av lønn til arbeiders bankkonto</w:t>
      </w:r>
      <w:bookmarkEnd w:id="114"/>
      <w:r w:rsidRPr="5342B6CD">
        <w:rPr>
          <w:rFonts w:eastAsia="Calibri"/>
          <w:lang w:eastAsia="nb-NO"/>
        </w:rPr>
        <w:t> </w:t>
      </w:r>
      <w:r w:rsidRPr="5342B6CD" w:rsidR="000F6779">
        <w:rPr>
          <w:rFonts w:eastAsia="Calibri"/>
          <w:lang w:eastAsia="nb-NO"/>
        </w:rPr>
        <w:t>(C)</w:t>
      </w:r>
      <w:bookmarkEnd w:id="115"/>
    </w:p>
    <w:p w:rsidRPr="00FA7D55" w:rsidR="00FA7D55" w:rsidP="00FA7D55" w:rsidRDefault="00FA7D55" w14:paraId="554B5B5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Lønn, vederlag og annen godtgjørelse til arbeider som medvirker til å oppfylle kontrakten, skal utbetales til den enkelte arbeiders bankkonto uten kostnader for arbeideren. </w:t>
      </w:r>
      <w:r w:rsidRPr="00FA7D55">
        <w:rPr>
          <w:rFonts w:ascii="Oslo Sans Office" w:hAnsi="Oslo Sans Office" w:eastAsia="Calibri" w:cs="Segoe UI"/>
          <w:i/>
          <w:iCs/>
          <w:szCs w:val="24"/>
          <w:lang w:eastAsia="nb-NO"/>
        </w:rPr>
        <w:t> </w:t>
      </w:r>
    </w:p>
    <w:p w:rsidRPr="00FA7D55" w:rsidR="00FA7D55" w:rsidP="00FA7D55" w:rsidRDefault="00FA7D55" w14:paraId="46FB0A2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7C1E1F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FA7D55">
        <w:rPr>
          <w:rFonts w:ascii="Oslo Sans Office" w:hAnsi="Oslo Sans Office" w:eastAsia="Calibri" w:cs="Segoe UI"/>
          <w:i/>
          <w:iCs/>
          <w:szCs w:val="24"/>
          <w:lang w:eastAsia="nb-NO"/>
        </w:rPr>
        <w:t> </w:t>
      </w:r>
    </w:p>
    <w:p w:rsidRPr="00FA7D55" w:rsidR="00FA7D55" w:rsidP="00FA7D55" w:rsidRDefault="00FA7D55" w14:paraId="5407CD5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A5CD34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utførelse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66211FE1"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0A7D13" w:rsidRDefault="00FA7D55" w14:paraId="1FD0EE94" w14:textId="58DBDD81">
      <w:pPr>
        <w:pStyle w:val="Heading2"/>
        <w:rPr>
          <w:rFonts w:eastAsia="Times New Roman"/>
          <w:lang w:eastAsia="nb-NO"/>
        </w:rPr>
      </w:pPr>
      <w:bookmarkStart w:name="_Toc1420041425" w:id="116"/>
      <w:bookmarkStart w:name="_Toc237436790" w:id="117"/>
      <w:r w:rsidRPr="5342B6CD">
        <w:rPr>
          <w:rFonts w:eastAsia="Times New Roman"/>
          <w:lang w:eastAsia="nb-NO"/>
        </w:rPr>
        <w:t>Krav om yrkesmessig integritet og dokumentasjonsplikt</w:t>
      </w:r>
      <w:bookmarkEnd w:id="116"/>
      <w:r w:rsidRPr="5342B6CD">
        <w:rPr>
          <w:rFonts w:eastAsia="Calibri"/>
          <w:lang w:eastAsia="nb-NO"/>
        </w:rPr>
        <w:t> </w:t>
      </w:r>
      <w:r w:rsidRPr="5342B6CD" w:rsidR="000F6779">
        <w:rPr>
          <w:rFonts w:eastAsia="Calibri"/>
          <w:lang w:eastAsia="nb-NO"/>
        </w:rPr>
        <w:t>(D)</w:t>
      </w:r>
      <w:bookmarkEnd w:id="117"/>
    </w:p>
    <w:p w:rsidRPr="00FA7D55" w:rsidR="00FA7D55" w:rsidP="00FA7D55" w:rsidRDefault="00FA7D55" w14:paraId="2D5D769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Byggherren har berettiget tvil om Entreprenørens eller eventuelle underentreprenørers yrkesmessige integritet eller hvem som er kommunens reelle kontraktspart, plikter Entreprenøren på forespørsel å fremlegge relevant dokumentasjon på at Entreprenøren/underentreprenør ikke har begått alvorlige feil som kan medføre tvil om yrkesmessig integritet og/eller hvem som er reell kontraktspart. </w:t>
      </w:r>
      <w:r w:rsidRPr="00FA7D55">
        <w:rPr>
          <w:rFonts w:ascii="Oslo Sans Office" w:hAnsi="Oslo Sans Office" w:eastAsia="Calibri" w:cs="Segoe UI"/>
          <w:i/>
          <w:iCs/>
          <w:szCs w:val="24"/>
          <w:lang w:eastAsia="nb-NO"/>
        </w:rPr>
        <w:t> </w:t>
      </w:r>
    </w:p>
    <w:p w:rsidRPr="00FA7D55" w:rsidR="00FA7D55" w:rsidP="00FA7D55" w:rsidRDefault="00FA7D55" w14:paraId="759A412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9C1B8D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Entreprenøren på forespørsel ikke fremlegger relevant dokumentasjon som nevnt over, eller det avdekkes andre forhold som kunne ført til avvisning i konkurransen som ligger til grunn for kontrakten, kan Byggherren for Entreprenørens regning og risiko heve kontrakten, eller kreve utskiftning av underentreprenør dersom tvil om yrkesmessig integritet og/eller reelt eierskap gjelder underentreprenør. </w:t>
      </w:r>
      <w:r w:rsidRPr="00FA7D55">
        <w:rPr>
          <w:rFonts w:ascii="Oslo Sans Office" w:hAnsi="Oslo Sans Office" w:eastAsia="Calibri" w:cs="Segoe UI"/>
          <w:i/>
          <w:iCs/>
          <w:szCs w:val="24"/>
          <w:lang w:eastAsia="nb-NO"/>
        </w:rPr>
        <w:t> </w:t>
      </w:r>
    </w:p>
    <w:p w:rsidRPr="00FA7D55" w:rsidR="00FA7D55" w:rsidP="00FA7D55" w:rsidRDefault="00FA7D55" w14:paraId="57DD54A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105026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utførelse av arbeid under denne kontrakten, skal inneholde tilsvarende bestemmelser. </w:t>
      </w:r>
      <w:r w:rsidRPr="00FA7D55">
        <w:rPr>
          <w:rFonts w:ascii="Oslo Sans Office" w:hAnsi="Oslo Sans Office" w:eastAsia="Calibri" w:cs="Segoe UI"/>
          <w:i/>
          <w:iCs/>
          <w:szCs w:val="24"/>
          <w:lang w:eastAsia="nb-NO"/>
        </w:rPr>
        <w:t> </w:t>
      </w:r>
    </w:p>
    <w:p w:rsidRPr="00FA7D55" w:rsidR="00FA7D55" w:rsidP="00FA7D55" w:rsidRDefault="00FA7D55" w14:paraId="183AEA3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0A7D13" w:rsidRDefault="00FA7D55" w14:paraId="2736FE11" w14:textId="52D80E0B">
      <w:pPr>
        <w:pStyle w:val="Heading2"/>
        <w:rPr>
          <w:rFonts w:eastAsia="Times New Roman"/>
          <w:lang w:eastAsia="nb-NO"/>
        </w:rPr>
      </w:pPr>
      <w:bookmarkStart w:name="_Toc1218633049" w:id="118"/>
      <w:bookmarkStart w:name="_Toc237436791" w:id="119"/>
      <w:r w:rsidRPr="5342B6CD">
        <w:rPr>
          <w:rFonts w:eastAsia="Times New Roman"/>
          <w:lang w:eastAsia="nb-NO"/>
        </w:rPr>
        <w:t>Byggherrens rett til å gjennomføre revisjon og stedlig kontroll</w:t>
      </w:r>
      <w:bookmarkEnd w:id="118"/>
      <w:r w:rsidRPr="5342B6CD">
        <w:rPr>
          <w:rFonts w:eastAsia="Calibri"/>
          <w:lang w:eastAsia="nb-NO"/>
        </w:rPr>
        <w:t> </w:t>
      </w:r>
      <w:r w:rsidRPr="5342B6CD" w:rsidR="000F6779">
        <w:rPr>
          <w:rFonts w:eastAsia="Calibri"/>
          <w:lang w:eastAsia="nb-NO"/>
        </w:rPr>
        <w:t>(E)</w:t>
      </w:r>
      <w:bookmarkEnd w:id="119"/>
    </w:p>
    <w:p w:rsidRPr="00FA7D55" w:rsidR="00FA7D55" w:rsidP="00FA7D55" w:rsidRDefault="00FA7D55" w14:paraId="03BDA8B9"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FA7D55">
        <w:rPr>
          <w:rFonts w:ascii="Oslo Sans Office" w:hAnsi="Oslo Sans Office" w:eastAsia="Calibri" w:cs="Segoe UI"/>
          <w:i/>
          <w:iCs/>
          <w:szCs w:val="24"/>
          <w:lang w:eastAsia="nb-NO"/>
        </w:rPr>
        <w:t> </w:t>
      </w:r>
    </w:p>
    <w:p w:rsidRPr="00FA7D55" w:rsidR="00FA7D55" w:rsidP="00FA7D55" w:rsidRDefault="00FA7D55" w14:paraId="1DFE6CD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4A15CD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Revisjon kan omfatte undersøkelser, innhenting av dokumentasjon og stedlig kontroll både hos Entreprenøren, eventuelle underentreprenører og på steder der kontraktsarbeidet utføres. Entreprenøren skal vederlagsfritt stille nødvendige ressurser til disposisjon og oversende etterspurt dokumentasjon i forbindelse med revisjon eller kontroll. Medvirknings- og dokumentasjonsplikten omfatter også underentreprenører. </w:t>
      </w:r>
      <w:r w:rsidRPr="00FA7D55">
        <w:rPr>
          <w:rFonts w:ascii="Oslo Sans Office" w:hAnsi="Oslo Sans Office" w:eastAsia="Calibri" w:cs="Segoe UI"/>
          <w:i/>
          <w:iCs/>
          <w:szCs w:val="24"/>
          <w:lang w:eastAsia="nb-NO"/>
        </w:rPr>
        <w:t> </w:t>
      </w:r>
    </w:p>
    <w:p w:rsidRPr="00FA7D55" w:rsidR="00FA7D55" w:rsidP="00FA7D55" w:rsidRDefault="00FA7D55" w14:paraId="7D72EEC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D3E55B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Tillitsvalgte kan ikke nektes adgang ved stedlig kontroll der kontraktsarbeidet utføres.</w:t>
      </w:r>
      <w:r w:rsidRPr="00FA7D55">
        <w:rPr>
          <w:rFonts w:ascii="Oslo Sans Office" w:hAnsi="Oslo Sans Office" w:eastAsia="Calibri" w:cs="Segoe UI"/>
          <w:i/>
          <w:iCs/>
          <w:szCs w:val="24"/>
          <w:lang w:eastAsia="nb-NO"/>
        </w:rPr>
        <w:t> </w:t>
      </w:r>
    </w:p>
    <w:p w:rsidRPr="00FA7D55" w:rsidR="00FA7D55" w:rsidP="00FA7D55" w:rsidRDefault="00FA7D55" w14:paraId="1B6BA4E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BA1EDB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Revisjon og stedlig kontroll kan utføres av Oslo kommune eller tredjepart engasjert av Byggherren. Slik tredjepart identifiseres i denne bestemmelsen med Byggherren. Entreprenøren kan motsette seg at en direkte konkurrent av Entreprenøren blir oppnevnt som tredjepart.</w:t>
      </w:r>
      <w:r w:rsidRPr="00FA7D55">
        <w:rPr>
          <w:rFonts w:ascii="Oslo Sans Office" w:hAnsi="Oslo Sans Office" w:eastAsia="Calibri" w:cs="Segoe UI"/>
          <w:i/>
          <w:iCs/>
          <w:szCs w:val="24"/>
          <w:lang w:eastAsia="nb-NO"/>
        </w:rPr>
        <w:t> </w:t>
      </w:r>
    </w:p>
    <w:p w:rsidRPr="00FA7D55" w:rsidR="00FA7D55" w:rsidP="00FA7D55" w:rsidRDefault="00FA7D55" w14:paraId="5E29370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E302409"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Byggherren har rett til å samarbeide med andre offentlige Byggherrer og samarbeidspartnere i oppfølgingen av seriøsitetsbestemmelser, samt innenfor lovverkets rammer å dele relevant informasjon og dokumentasjon fra oppfølgingen. Byggherren skal sikre at informasjonen deles på forsvarlig måte. </w:t>
      </w:r>
      <w:r w:rsidRPr="00FA7D55">
        <w:rPr>
          <w:rFonts w:ascii="Oslo Sans Office" w:hAnsi="Oslo Sans Office" w:eastAsia="Calibri" w:cs="Segoe UI"/>
          <w:i/>
          <w:iCs/>
          <w:szCs w:val="24"/>
          <w:lang w:eastAsia="nb-NO"/>
        </w:rPr>
        <w:t> </w:t>
      </w:r>
    </w:p>
    <w:p w:rsidRPr="00FA7D55" w:rsidR="00FA7D55" w:rsidP="00FA7D55" w:rsidRDefault="00FA7D55" w14:paraId="47E3651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9A99B2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FA7D55">
        <w:rPr>
          <w:rFonts w:ascii="Oslo Sans Office" w:hAnsi="Oslo Sans Office" w:eastAsia="Calibri" w:cs="Segoe UI"/>
          <w:i/>
          <w:iCs/>
          <w:szCs w:val="24"/>
          <w:lang w:eastAsia="nb-NO"/>
        </w:rPr>
        <w:t> </w:t>
      </w:r>
    </w:p>
    <w:p w:rsidRPr="00FA7D55" w:rsidR="00FA7D55" w:rsidP="00FA7D55" w:rsidRDefault="00FA7D55" w14:paraId="7AB361F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EC33A4B" w14:textId="77777777">
      <w:pPr>
        <w:spacing w:after="0" w:line="240" w:lineRule="auto"/>
        <w:textAlignment w:val="baseline"/>
        <w:rPr>
          <w:rFonts w:ascii="Oslo Sans Office" w:hAnsi="Oslo Sans Office" w:eastAsia="Calibri" w:cs="Segoe UI"/>
          <w:i/>
          <w:iCs/>
          <w:szCs w:val="24"/>
          <w:lang w:eastAsia="nb-NO"/>
        </w:rPr>
      </w:pPr>
      <w:r w:rsidRPr="00FA7D55">
        <w:rPr>
          <w:rFonts w:ascii="Oslo Sans Office" w:hAnsi="Oslo Sans Office" w:eastAsia="Times New Roman" w:cs="Segoe UI"/>
          <w:szCs w:val="24"/>
          <w:lang w:eastAsia="nb-NO"/>
        </w:rPr>
        <w:t>Alle avtaler Entreprenøren inngår for utførelse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32A0342D" w14:textId="77777777">
      <w:pPr>
        <w:spacing w:after="0" w:line="240" w:lineRule="auto"/>
        <w:textAlignment w:val="baseline"/>
        <w:rPr>
          <w:rFonts w:ascii="Oslo Sans Office" w:hAnsi="Oslo Sans Office" w:eastAsia="Calibri" w:cs="Segoe UI"/>
          <w:i/>
          <w:iCs/>
          <w:szCs w:val="24"/>
          <w:lang w:eastAsia="nb-NO"/>
        </w:rPr>
      </w:pPr>
    </w:p>
    <w:p w:rsidRPr="00FA7D55" w:rsidR="00FA7D55" w:rsidP="000A7D13" w:rsidRDefault="00FA7D55" w14:paraId="2A0944F8" w14:textId="334655FE">
      <w:pPr>
        <w:pStyle w:val="Heading2"/>
        <w:rPr>
          <w:rFonts w:eastAsia="Times New Roman"/>
          <w:lang w:eastAsia="nb-NO"/>
        </w:rPr>
      </w:pPr>
      <w:bookmarkStart w:name="_Toc1324395449" w:id="120"/>
      <w:bookmarkStart w:name="_Toc237436792" w:id="121"/>
      <w:r w:rsidRPr="5342B6CD">
        <w:rPr>
          <w:rFonts w:eastAsia="Times New Roman"/>
          <w:lang w:eastAsia="nb-NO"/>
        </w:rPr>
        <w:t>Konsekvenser ved brudd på konkurranselovgivningen</w:t>
      </w:r>
      <w:bookmarkEnd w:id="120"/>
      <w:r w:rsidRPr="5342B6CD">
        <w:rPr>
          <w:rFonts w:eastAsia="Calibri"/>
          <w:lang w:eastAsia="nb-NO"/>
        </w:rPr>
        <w:t> </w:t>
      </w:r>
      <w:r w:rsidRPr="5342B6CD" w:rsidR="000F6779">
        <w:rPr>
          <w:rFonts w:eastAsia="Calibri"/>
          <w:lang w:eastAsia="nb-NO"/>
        </w:rPr>
        <w:t>(F)</w:t>
      </w:r>
      <w:bookmarkEnd w:id="121"/>
    </w:p>
    <w:p w:rsidRPr="00FA7D55" w:rsidR="00FA7D55" w:rsidP="00FA7D55" w:rsidRDefault="00FA7D55" w14:paraId="40A7970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Byggherren har klare holdepunkter for at Entreprenøren eller underentreprenør har inngått avtaler med hensikt om å vri konkurransen, kan Byggherren heve kontrakten eller kreve utskifting av underentreprenør for Entreprenørens regning og risiko. 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785A364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7E0D48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Før heving eller utskiftning av underentreprenørskjer, skal Oppdragiver vurdere tiden som er gått siden bruddet på konkurranseloven ble begått, hvilke self-cleaning-tiltak som er iverksatt fra Entreprenørens eller underentreprenørens side og eventuelt andre momenter som kan ha betydning for vurderingen av om hevingen eller utskiftningen av underentreprenører forholdsmessig. Dersom bruddet på konkurranselovgivningen direkte har rammet eller berørt Oslo kommune, vil heving alltid anses å være forholdsmessig.</w:t>
      </w:r>
      <w:r w:rsidRPr="00FA7D55">
        <w:rPr>
          <w:rFonts w:ascii="Oslo Sans Office" w:hAnsi="Oslo Sans Office" w:eastAsia="Calibri" w:cs="Segoe UI"/>
          <w:i/>
          <w:iCs/>
          <w:szCs w:val="24"/>
          <w:lang w:eastAsia="nb-NO"/>
        </w:rPr>
        <w:t> </w:t>
      </w:r>
    </w:p>
    <w:p w:rsidRPr="00FA7D55" w:rsidR="00FA7D55" w:rsidP="00FA7D55" w:rsidRDefault="00FA7D55" w14:paraId="4746026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3D70E9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om utførelse av arbeid under denne kontrakten skal inneholde tilsvarende krav.</w:t>
      </w:r>
      <w:r w:rsidRPr="00FA7D55">
        <w:rPr>
          <w:rFonts w:ascii="Oslo Sans Office" w:hAnsi="Oslo Sans Office" w:eastAsia="Calibri" w:cs="Segoe UI"/>
          <w:i/>
          <w:iCs/>
          <w:szCs w:val="24"/>
          <w:lang w:eastAsia="nb-NO"/>
        </w:rPr>
        <w:t> </w:t>
      </w:r>
    </w:p>
    <w:p w:rsidRPr="00FA7D55" w:rsidR="00FA7D55" w:rsidP="00FA7D55" w:rsidRDefault="00FA7D55" w14:paraId="4C56D91F"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3AD44B2F" w14:textId="46C29947">
      <w:pPr>
        <w:pStyle w:val="Heading2"/>
        <w:rPr>
          <w:rFonts w:eastAsia="Times New Roman"/>
          <w:lang w:eastAsia="nb-NO"/>
        </w:rPr>
      </w:pPr>
      <w:bookmarkStart w:name="_Toc1276392305" w:id="122"/>
      <w:bookmarkStart w:name="_Toc237436793" w:id="123"/>
      <w:r w:rsidRPr="5342B6CD">
        <w:rPr>
          <w:rFonts w:eastAsia="Times New Roman"/>
          <w:lang w:eastAsia="nb-NO"/>
        </w:rPr>
        <w:t>Krav om fullmakt til å innhente opplysninger gjennom utvidet skatteattest</w:t>
      </w:r>
      <w:bookmarkEnd w:id="122"/>
      <w:r w:rsidRPr="5342B6CD">
        <w:rPr>
          <w:rFonts w:eastAsia="Times New Roman"/>
          <w:lang w:eastAsia="nb-NO"/>
        </w:rPr>
        <w:t xml:space="preserve"> </w:t>
      </w:r>
      <w:r w:rsidRPr="5342B6CD" w:rsidR="000F6779">
        <w:rPr>
          <w:rFonts w:eastAsia="Times New Roman"/>
          <w:lang w:eastAsia="nb-NO"/>
        </w:rPr>
        <w:t>(T)</w:t>
      </w:r>
      <w:bookmarkEnd w:id="123"/>
      <w:r w:rsidRPr="5342B6CD">
        <w:rPr>
          <w:rFonts w:eastAsia="Calibri"/>
          <w:lang w:eastAsia="nb-NO"/>
        </w:rPr>
        <w:t> </w:t>
      </w:r>
    </w:p>
    <w:p w:rsidRPr="00FA7D55" w:rsidR="00FA7D55" w:rsidP="00FA7D55" w:rsidRDefault="00FA7D55" w14:paraId="7D552A81" w14:textId="77777777">
      <w:pPr>
        <w:spacing w:after="0" w:line="240" w:lineRule="auto"/>
        <w:textAlignment w:val="baseline"/>
        <w:rPr>
          <w:rFonts w:ascii="Segoe UI" w:hAnsi="Segoe UI" w:eastAsia="Times New Roman" w:cs="Segoe UI"/>
          <w:i/>
          <w:iCs/>
          <w:sz w:val="24"/>
          <w:szCs w:val="28"/>
          <w:lang w:eastAsia="nb-NO"/>
        </w:rPr>
      </w:pPr>
      <w:r w:rsidRPr="00FA7D55">
        <w:rPr>
          <w:rFonts w:ascii="Oslo Sans Office" w:hAnsi="Oslo Sans Office" w:eastAsia="Times New Roman" w:cs="Segoe UI"/>
          <w:szCs w:val="24"/>
          <w:lang w:eastAsia="nb-NO"/>
        </w:rPr>
        <w:t xml:space="preserve">Byggherren skal til enhver tid ha fullmakt fra Entreprenøren og underentreprenører til å innhente opplysninger om de forhold som er angitt i fullmakt til innhenting av opplysninger om skatte- og avgiftsforhold m.m., som er vedlagt denne kontrakt som vedlegg </w:t>
      </w:r>
      <w:r w:rsidRPr="00FA7D55">
        <w:rPr>
          <w:rFonts w:ascii="Oslo Sans Office" w:hAnsi="Oslo Sans Office" w:eastAsia="Times New Roman" w:cs="Segoe UI"/>
          <w:sz w:val="24"/>
          <w:szCs w:val="28"/>
          <w:lang w:eastAsia="nb-NO"/>
        </w:rPr>
        <w:t>[x].</w:t>
      </w:r>
    </w:p>
    <w:p w:rsidRPr="00FA7D55" w:rsidR="00FA7D55" w:rsidP="00FA7D55" w:rsidRDefault="00FA7D55" w14:paraId="474C8E4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EFBE82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kan Byggherren ilegge et gebyr på kr 1 500 per hverdag frem til forholdet er rettet.</w:t>
      </w:r>
      <w:r w:rsidRPr="00FA7D55">
        <w:rPr>
          <w:rFonts w:ascii="Oslo Sans Office" w:hAnsi="Oslo Sans Office" w:eastAsia="Calibri" w:cs="Segoe UI"/>
          <w:i/>
          <w:iCs/>
          <w:szCs w:val="24"/>
          <w:lang w:eastAsia="nb-NO"/>
        </w:rPr>
        <w:t> </w:t>
      </w:r>
    </w:p>
    <w:p w:rsidRPr="00FA7D55" w:rsidR="00FA7D55" w:rsidP="00FA7D55" w:rsidRDefault="00FA7D55" w14:paraId="010510C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A60A2F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brudd på bestemmelsen kan Byggherren heve avtalen. 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2859ACD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34771E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brudd på bestemmelsen hos underentreprenør, kan Byggherren kreve at Entreprenøren skifter ut underentreprenøren. Utskiftingen skal skje uten kostnad for Byggherren. Byggherren kan ilegge Entreprenøren et gebyr på kr 1 500 per hverdag dersom underentreprenørsom har begått det aktuelle bruddet ikke blir skiftet ut innen en frist satt av Byggherren.</w:t>
      </w:r>
      <w:r w:rsidRPr="00FA7D55">
        <w:rPr>
          <w:rFonts w:ascii="Oslo Sans Office" w:hAnsi="Oslo Sans Office" w:eastAsia="Calibri" w:cs="Segoe UI"/>
          <w:i/>
          <w:iCs/>
          <w:szCs w:val="24"/>
          <w:lang w:eastAsia="nb-NO"/>
        </w:rPr>
        <w:t> </w:t>
      </w:r>
    </w:p>
    <w:p w:rsidRPr="00FA7D55" w:rsidR="00FA7D55" w:rsidP="00FA7D55" w:rsidRDefault="00FA7D55" w14:paraId="36E918D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76B926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om utførelse av arbeid under denne kontrakten skal inneholde tilsvarende krav.</w:t>
      </w:r>
      <w:r w:rsidRPr="00FA7D55">
        <w:rPr>
          <w:rFonts w:ascii="Oslo Sans Office" w:hAnsi="Oslo Sans Office" w:eastAsia="Calibri" w:cs="Segoe UI"/>
          <w:i/>
          <w:iCs/>
          <w:szCs w:val="24"/>
          <w:lang w:eastAsia="nb-NO"/>
        </w:rPr>
        <w:t> </w:t>
      </w:r>
    </w:p>
    <w:p w:rsidRPr="00FA7D55" w:rsidR="00FA7D55" w:rsidP="00FA7D55" w:rsidRDefault="00FA7D55" w14:paraId="64DB60A3"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4F173F68" w14:textId="06F75D99">
      <w:pPr>
        <w:pStyle w:val="Heading2"/>
        <w:rPr>
          <w:rFonts w:eastAsia="Times New Roman"/>
          <w:lang w:eastAsia="nb-NO"/>
        </w:rPr>
      </w:pPr>
      <w:bookmarkStart w:name="_Toc1874656505" w:id="124"/>
      <w:bookmarkStart w:name="_Toc237436794" w:id="125"/>
      <w:r w:rsidRPr="5342B6CD">
        <w:rPr>
          <w:rFonts w:eastAsia="Times New Roman"/>
          <w:lang w:eastAsia="nb-NO"/>
        </w:rPr>
        <w:t>Krav om oppfyllelse av skatte- og avgiftsforpliktelser</w:t>
      </w:r>
      <w:bookmarkEnd w:id="124"/>
      <w:r w:rsidRPr="5342B6CD">
        <w:rPr>
          <w:rFonts w:eastAsia="Calibri"/>
          <w:lang w:eastAsia="nb-NO"/>
        </w:rPr>
        <w:t> </w:t>
      </w:r>
      <w:r w:rsidRPr="5342B6CD" w:rsidR="000F6779">
        <w:rPr>
          <w:rFonts w:eastAsia="Calibri"/>
          <w:lang w:eastAsia="nb-NO"/>
        </w:rPr>
        <w:t>(G)</w:t>
      </w:r>
      <w:bookmarkEnd w:id="125"/>
    </w:p>
    <w:p w:rsidRPr="00FA7D55" w:rsidR="00FA7D55" w:rsidP="00FA7D55" w:rsidRDefault="00FA7D55" w14:paraId="49E84BB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og eventuell underentreprenør skal til enhver tid oppfylle sine forpliktelser til å betale skatter og avgifter. Entreprenøren er ansvarlig for å dokumentere at underentreprenører oppfyller sine skatte- og avgiftsforpliktelser. </w:t>
      </w:r>
      <w:r w:rsidRPr="00FA7D55">
        <w:rPr>
          <w:rFonts w:ascii="Oslo Sans Office" w:hAnsi="Oslo Sans Office" w:eastAsia="Calibri" w:cs="Segoe UI"/>
          <w:i/>
          <w:iCs/>
          <w:szCs w:val="24"/>
          <w:lang w:eastAsia="nb-NO"/>
        </w:rPr>
        <w:t> </w:t>
      </w:r>
    </w:p>
    <w:p w:rsidRPr="00FA7D55" w:rsidR="00FA7D55" w:rsidP="00FA7D55" w:rsidRDefault="00FA7D55" w14:paraId="6FADFB5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08FC0C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Byggherren kan til enhver tid kreve fremleggelse av attest for skatt og merverdiavgift som ikke er eldre enn 6 måneder og foreta kontroll av 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FA7D55">
        <w:rPr>
          <w:rFonts w:ascii="Oslo Sans Office" w:hAnsi="Oslo Sans Office" w:eastAsia="Calibri" w:cs="Segoe UI"/>
          <w:i/>
          <w:iCs/>
          <w:szCs w:val="24"/>
          <w:lang w:eastAsia="nb-NO"/>
        </w:rPr>
        <w:t> </w:t>
      </w:r>
    </w:p>
    <w:p w:rsidRPr="00FA7D55" w:rsidR="00FA7D55" w:rsidP="00FA7D55" w:rsidRDefault="00FA7D55" w14:paraId="25E33E2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9D3356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skal Entreprenøren og eventuell underentreprenørrette forholdet. Byggherren kan kreve at forholdet er rettet før Entreprenøren eller eventuelle underentreprenører påbegynner sitt kontraktsarbeid. Byggherren kan ilegge et gebyr på kr 1 500 per hverdag frem til forholdet er rettet.</w:t>
      </w:r>
      <w:r w:rsidRPr="00FA7D55">
        <w:rPr>
          <w:rFonts w:ascii="Oslo Sans Office" w:hAnsi="Oslo Sans Office" w:eastAsia="Calibri" w:cs="Segoe UI"/>
          <w:i/>
          <w:iCs/>
          <w:szCs w:val="24"/>
          <w:lang w:eastAsia="nb-NO"/>
        </w:rPr>
        <w:t> </w:t>
      </w:r>
    </w:p>
    <w:p w:rsidRPr="00FA7D55" w:rsidR="00FA7D55" w:rsidP="00FA7D55" w:rsidRDefault="00FA7D55" w14:paraId="56B5A03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0CFC7E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mislighold kan Byggherren i tillegg til å ilegge et gebyr, stanse arbeidet frem til forholdet er rettet eller heve avtalen. Dette gjelder uavhengig av om misligholdet skjer hos Entreprenøren eller underentreprenør. </w:t>
      </w:r>
      <w:r w:rsidRPr="00FA7D55">
        <w:rPr>
          <w:rFonts w:ascii="Oslo Sans Office" w:hAnsi="Oslo Sans Office" w:eastAsia="Calibri" w:cs="Segoe UI"/>
          <w:i/>
          <w:iCs/>
          <w:szCs w:val="24"/>
          <w:lang w:eastAsia="nb-NO"/>
        </w:rPr>
        <w:t> </w:t>
      </w:r>
    </w:p>
    <w:p w:rsidRPr="00FA7D55" w:rsidR="00FA7D55" w:rsidP="00FA7D55" w:rsidRDefault="00FA7D55" w14:paraId="0E35361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A68371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brudd på bestemmelsen hos underentreprenør, kan Byggherren kreve at Entreprenøren skifter ut underentreprenøren. Utskiftingen skal skje uten kostnad for Byggherren. Byggherren kan heve avtalen med Entreprenøren dersom underentreprenøren som har begått det aktuelle bruddet ikke blir skiftet ut innen en satt frist fra Byggherren. </w:t>
      </w:r>
      <w:r w:rsidRPr="00FA7D55">
        <w:rPr>
          <w:rFonts w:ascii="Oslo Sans Office" w:hAnsi="Oslo Sans Office" w:eastAsia="Calibri" w:cs="Segoe UI"/>
          <w:i/>
          <w:iCs/>
          <w:szCs w:val="24"/>
          <w:lang w:eastAsia="nb-NO"/>
        </w:rPr>
        <w:t> </w:t>
      </w:r>
    </w:p>
    <w:p w:rsidRPr="00FA7D55" w:rsidR="00FA7D55" w:rsidP="00FA7D55" w:rsidRDefault="00FA7D55" w14:paraId="7B1746E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708C17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Retten til å kreve forholdet rettet, stanse arbeidene eller heve gjelder ikke dersom kravet formelt er bestridt overfor kompetent myndighet og Entreprenøren kan sannsynliggjøre overfor Byggherren at det er berettiget å bestride kravet.</w:t>
      </w:r>
      <w:r w:rsidRPr="00FA7D55">
        <w:rPr>
          <w:rFonts w:ascii="Oslo Sans Office" w:hAnsi="Oslo Sans Office" w:eastAsia="Calibri" w:cs="Segoe UI"/>
          <w:i/>
          <w:iCs/>
          <w:szCs w:val="24"/>
          <w:lang w:eastAsia="nb-NO"/>
        </w:rPr>
        <w:t> </w:t>
      </w:r>
    </w:p>
    <w:p w:rsidRPr="00FA7D55" w:rsidR="00FA7D55" w:rsidP="00FA7D55" w:rsidRDefault="00FA7D55" w14:paraId="35F21A0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3DDD37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om utførelse av arbeid under denne kontrakten skal inneholde tilsvarende krav.</w:t>
      </w:r>
      <w:r w:rsidRPr="00FA7D55">
        <w:rPr>
          <w:rFonts w:ascii="Oslo Sans Office" w:hAnsi="Oslo Sans Office" w:eastAsia="Calibri" w:cs="Segoe UI"/>
          <w:i/>
          <w:iCs/>
          <w:szCs w:val="24"/>
          <w:lang w:eastAsia="nb-NO"/>
        </w:rPr>
        <w:t> </w:t>
      </w:r>
    </w:p>
    <w:p w:rsidRPr="00FA7D55" w:rsidR="00FA7D55" w:rsidP="00FA7D55" w:rsidRDefault="00FA7D55" w14:paraId="100744CB"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01E6E62F" w14:textId="35A220FA">
      <w:pPr>
        <w:pStyle w:val="Heading2"/>
        <w:rPr>
          <w:rFonts w:eastAsia="Calibri"/>
          <w:lang w:eastAsia="nb-NO"/>
        </w:rPr>
      </w:pPr>
      <w:bookmarkStart w:name="_Toc691883522" w:id="126"/>
      <w:bookmarkStart w:name="_Toc237436795" w:id="127"/>
      <w:r w:rsidRPr="5342B6CD">
        <w:rPr>
          <w:rFonts w:eastAsia="Times New Roman"/>
          <w:lang w:eastAsia="nb-NO"/>
        </w:rPr>
        <w:t>Krav om begrensning i antall ledd underentreprenører i vertikal kjede</w:t>
      </w:r>
      <w:r w:rsidRPr="5342B6CD">
        <w:rPr>
          <w:rFonts w:eastAsia="Calibri"/>
          <w:lang w:eastAsia="nb-NO"/>
        </w:rPr>
        <w:t> (NS 8405 pkt. 15.1)</w:t>
      </w:r>
      <w:bookmarkEnd w:id="126"/>
      <w:r w:rsidRPr="5342B6CD" w:rsidR="000F6779">
        <w:rPr>
          <w:rFonts w:eastAsia="Calibri"/>
          <w:lang w:eastAsia="nb-NO"/>
        </w:rPr>
        <w:t xml:space="preserve"> (H)</w:t>
      </w:r>
      <w:bookmarkEnd w:id="127"/>
    </w:p>
    <w:p w:rsidRPr="00FA7D55" w:rsidR="00FA7D55" w:rsidP="00FA7D55" w:rsidRDefault="00FA7D55" w14:paraId="121942AA" w14:textId="77777777">
      <w:pPr>
        <w:spacing w:after="0" w:line="240" w:lineRule="auto"/>
        <w:textAlignment w:val="baseline"/>
        <w:rPr>
          <w:rFonts w:ascii="Oslo Sans Office" w:hAnsi="Oslo Sans Office" w:eastAsia="Times New Roman" w:cs="Segoe UI"/>
          <w:szCs w:val="24"/>
          <w:lang w:eastAsia="nb-NO"/>
        </w:rPr>
      </w:pPr>
      <w:r w:rsidRPr="00FA7D55">
        <w:rPr>
          <w:rFonts w:ascii="Oslo Sans Office" w:hAnsi="Oslo Sans Office" w:eastAsia="Times New Roman" w:cs="Segoe UI"/>
          <w:szCs w:val="24"/>
          <w:lang w:eastAsia="nb-NO"/>
        </w:rPr>
        <w:t xml:space="preserve">Følgende kommer i tillegg til pkt. 15.1: </w:t>
      </w:r>
    </w:p>
    <w:p w:rsidRPr="00FA7D55" w:rsidR="00FA7D55" w:rsidP="00FA7D55" w:rsidRDefault="00FA7D55" w14:paraId="6E1F1FF7" w14:textId="77777777">
      <w:p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Segoe UI"/>
          <w:szCs w:val="24"/>
          <w:lang w:eastAsia="nb-NO"/>
        </w:rPr>
        <w:t>Entreprenøren kan maksimalt benytte [ett ledd] underentreprenører i vertikal kjede. Innleie regnes som ett ledd. Med innleie menes både innleie fra produksjonsbedrift og bemanningsforetak.</w:t>
      </w:r>
      <w:r w:rsidRPr="00FA7D55">
        <w:rPr>
          <w:rFonts w:ascii="Oslo Sans Office" w:hAnsi="Oslo Sans Office" w:eastAsia="Times New Roman" w:cs="Times New Roman"/>
          <w:szCs w:val="24"/>
          <w:lang w:eastAsia="nb-NO"/>
        </w:rPr>
        <w:t>  </w:t>
      </w:r>
    </w:p>
    <w:p w:rsidRPr="00FA7D55" w:rsidR="00FA7D55" w:rsidP="00FA7D55" w:rsidRDefault="00FA7D55" w14:paraId="3B1A3E04" w14:textId="77777777">
      <w:pPr>
        <w:spacing w:after="0" w:line="240" w:lineRule="auto"/>
        <w:textAlignment w:val="baseline"/>
        <w:rPr>
          <w:rFonts w:ascii="Oslo Sans Office" w:hAnsi="Oslo Sans Office" w:eastAsia="Times New Roman" w:cs="Times New Roman"/>
          <w:szCs w:val="24"/>
          <w:lang w:eastAsia="nb-NO"/>
        </w:rPr>
      </w:pPr>
    </w:p>
    <w:p w:rsidRPr="00FA7D55" w:rsidR="00FA7D55" w:rsidP="00FA7D55" w:rsidRDefault="00FA7D55" w14:paraId="78C9FFE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FA7D55">
        <w:rPr>
          <w:rFonts w:ascii="Oslo Sans Office" w:hAnsi="Oslo Sans Office" w:eastAsia="Calibri" w:cs="Segoe UI"/>
          <w:i/>
          <w:iCs/>
          <w:szCs w:val="24"/>
          <w:lang w:eastAsia="nb-NO"/>
        </w:rPr>
        <w:t> </w:t>
      </w:r>
    </w:p>
    <w:p w:rsidRPr="00FA7D55" w:rsidR="00FA7D55" w:rsidP="00FA7D55" w:rsidRDefault="00FA7D55" w14:paraId="786A7889"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79F0E4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FA7D55">
        <w:rPr>
          <w:rFonts w:ascii="Oslo Sans Office" w:hAnsi="Oslo Sans Office" w:eastAsia="Calibri" w:cs="Segoe UI"/>
          <w:i/>
          <w:iCs/>
          <w:szCs w:val="24"/>
          <w:lang w:eastAsia="nb-NO"/>
        </w:rPr>
        <w:t> </w:t>
      </w:r>
    </w:p>
    <w:p w:rsidRPr="00FA7D55" w:rsidR="00FA7D55" w:rsidP="00FA7D55" w:rsidRDefault="00FA7D55" w14:paraId="1BF403B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B3FBE0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mislighold av ovennevnte plikter, eller der det er klart at slikt mislighold vil inntreffe, kan Byggherren med rimelig varsel stanse arbeidene for Entreprenørens regning og risiko eller heve kontrakten. 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576ADD8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9C05D2E" w14:textId="77777777">
      <w:pPr>
        <w:spacing w:after="0" w:line="240" w:lineRule="auto"/>
        <w:textAlignment w:val="baseline"/>
        <w:rPr>
          <w:rFonts w:ascii="Oslo Sans Office" w:hAnsi="Oslo Sans Office" w:eastAsia="Times New Roman" w:cs="Segoe UI"/>
          <w:szCs w:val="24"/>
          <w:lang w:eastAsia="nb-NO"/>
        </w:rPr>
      </w:pPr>
      <w:r w:rsidRPr="00FA7D55">
        <w:rPr>
          <w:rFonts w:ascii="Oslo Sans Office" w:hAnsi="Oslo Sans Office" w:eastAsia="Times New Roman" w:cs="Segoe UI"/>
          <w:szCs w:val="24"/>
          <w:lang w:eastAsia="nb-NO"/>
        </w:rPr>
        <w:t>Alle avtaler Entreprenøren inngår for utføring av arbeid under denne kontrakten skal inneholde tilsvarende bestemmelser.</w:t>
      </w:r>
    </w:p>
    <w:p w:rsidRPr="00FA7D55" w:rsidR="00FA7D55" w:rsidP="00FA7D55" w:rsidRDefault="00FA7D55" w14:paraId="23C373D9" w14:textId="77777777">
      <w:pPr>
        <w:spacing w:after="0" w:line="240" w:lineRule="auto"/>
        <w:textAlignment w:val="baseline"/>
        <w:rPr>
          <w:rFonts w:ascii="Oslo Sans Office" w:hAnsi="Oslo Sans Office" w:eastAsia="Times New Roman" w:cs="Segoe UI"/>
          <w:szCs w:val="24"/>
          <w:lang w:eastAsia="nb-NO"/>
        </w:rPr>
      </w:pPr>
    </w:p>
    <w:p w:rsidRPr="00FA7D55" w:rsidR="00FA7D55" w:rsidP="00AE5C13" w:rsidRDefault="00FA7D55" w14:paraId="5E494A56" w14:textId="2ED585FB">
      <w:pPr>
        <w:pStyle w:val="Heading2"/>
        <w:rPr>
          <w:rFonts w:eastAsia="Times New Roman"/>
          <w:lang w:eastAsia="nb-NO"/>
        </w:rPr>
      </w:pPr>
      <w:bookmarkStart w:name="_Toc275914170" w:id="128"/>
      <w:bookmarkStart w:name="_Toc237436796" w:id="129"/>
      <w:r w:rsidRPr="5342B6CD">
        <w:rPr>
          <w:rFonts w:eastAsia="Times New Roman"/>
          <w:lang w:eastAsia="nb-NO"/>
        </w:rPr>
        <w:t>Krav om bruk av fast ansatte i 100 % stilling</w:t>
      </w:r>
      <w:bookmarkEnd w:id="128"/>
      <w:r w:rsidRPr="5342B6CD">
        <w:rPr>
          <w:rFonts w:eastAsia="Times New Roman"/>
          <w:lang w:eastAsia="nb-NO"/>
        </w:rPr>
        <w:t xml:space="preserve"> </w:t>
      </w:r>
      <w:r w:rsidRPr="5342B6CD" w:rsidR="000F6779">
        <w:rPr>
          <w:rFonts w:eastAsia="Times New Roman"/>
          <w:lang w:eastAsia="nb-NO"/>
        </w:rPr>
        <w:t>(I)</w:t>
      </w:r>
      <w:bookmarkEnd w:id="129"/>
      <w:r w:rsidRPr="5342B6CD">
        <w:rPr>
          <w:rFonts w:eastAsia="Times New Roman"/>
          <w:lang w:eastAsia="nb-NO"/>
        </w:rPr>
        <w:t> </w:t>
      </w:r>
    </w:p>
    <w:p w:rsidRPr="00FA7D55" w:rsidR="00FA7D55" w:rsidP="00FA7D55" w:rsidRDefault="00FA7D55" w14:paraId="3CB5A407"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oppfyllelse av denne kontrakten skal Entreprenøren og eventuelle underentreprenør benytte fast ansatte som har 100 % stilling. Lønnen skal i løpet av et kalenderår ikke være lavere enn det stillingsprosenten tilsier. Kravene gjelder uavhengig av om arbeideren er ansatt hos Entreprenøren eller eventuelle underentreprenør, og uavhengig av om utleiebedriften er produksjonsbedrift eller bemanningsforetak.</w:t>
      </w:r>
      <w:r w:rsidRPr="00FA7D55">
        <w:rPr>
          <w:rFonts w:ascii="Oslo Sans Office" w:hAnsi="Oslo Sans Office" w:eastAsia="Calibri" w:cs="Segoe UI"/>
          <w:i/>
          <w:iCs/>
          <w:szCs w:val="24"/>
          <w:lang w:eastAsia="nb-NO"/>
        </w:rPr>
        <w:t> </w:t>
      </w:r>
    </w:p>
    <w:p w:rsidRPr="00FA7D55" w:rsidR="00FA7D55" w:rsidP="00FA7D55" w:rsidRDefault="00FA7D55" w14:paraId="1F6271C4"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 </w:t>
      </w:r>
      <w:r w:rsidRPr="00FA7D55">
        <w:rPr>
          <w:rFonts w:ascii="Oslo Sans Office" w:hAnsi="Oslo Sans Office" w:eastAsia="Calibri" w:cs="Segoe UI"/>
          <w:i/>
          <w:iCs/>
          <w:szCs w:val="24"/>
          <w:lang w:eastAsia="nb-NO"/>
        </w:rPr>
        <w:t> </w:t>
      </w:r>
    </w:p>
    <w:p w:rsidRPr="00FA7D55" w:rsidR="00FA7D55" w:rsidP="00FA7D55" w:rsidRDefault="00FA7D55" w14:paraId="1EB34226"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Det kan gjøres unntak fra kravet om bruk av fast ansatte der en midlertidig ansatt erstatter fast ansatt som er sykmeldt, i foreldrepermisjon, avvikler ferie eller lignende. </w:t>
      </w:r>
      <w:r w:rsidRPr="00FA7D55">
        <w:rPr>
          <w:rFonts w:ascii="Oslo Sans Office" w:hAnsi="Oslo Sans Office" w:eastAsia="Calibri" w:cs="Segoe UI"/>
          <w:i/>
          <w:iCs/>
          <w:szCs w:val="24"/>
          <w:lang w:eastAsia="nb-NO"/>
        </w:rPr>
        <w:t> </w:t>
      </w:r>
    </w:p>
    <w:p w:rsidRPr="00FA7D55" w:rsidR="00FA7D55" w:rsidP="00FA7D55" w:rsidRDefault="00FA7D55" w14:paraId="5DFD6C64"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E342832" w14:textId="77777777">
      <w:pPr>
        <w:spacing w:after="0" w:line="240" w:lineRule="auto"/>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Byggherre kan også tillate unntak der andre vektige grunner tilsier det.    </w:t>
      </w:r>
    </w:p>
    <w:p w:rsidRPr="00FA7D55" w:rsidR="00FA7D55" w:rsidP="00FA7D55" w:rsidRDefault="00FA7D55" w14:paraId="11F6E746"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8132B7E"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Det kan gjøres unntak fra kravene i første ledd der det er nødvendig å hente inn spisskompetanse for en kort periode for å få gjennomført denne kontrakten.</w:t>
      </w:r>
      <w:r w:rsidRPr="00FA7D55">
        <w:rPr>
          <w:rFonts w:ascii="Times New Roman" w:hAnsi="Times New Roman" w:eastAsia="Times New Roman" w:cs="Times New Roman"/>
          <w:szCs w:val="24"/>
          <w:lang w:eastAsia="nb-NO"/>
        </w:rPr>
        <w:t> </w:t>
      </w:r>
      <w:r w:rsidRPr="00FA7D55">
        <w:rPr>
          <w:rFonts w:ascii="Oslo Sans Office" w:hAnsi="Oslo Sans Office" w:eastAsia="Calibri" w:cs="Segoe UI"/>
          <w:i/>
          <w:iCs/>
          <w:szCs w:val="24"/>
          <w:lang w:eastAsia="nb-NO"/>
        </w:rPr>
        <w:t> </w:t>
      </w:r>
    </w:p>
    <w:p w:rsidRPr="00FA7D55" w:rsidR="00FA7D55" w:rsidP="00FA7D55" w:rsidRDefault="00FA7D55" w14:paraId="22784A0E"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BBDC749"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Times New Roman"/>
          <w:iCs/>
          <w:szCs w:val="24"/>
          <w:lang w:eastAsia="nb-NO"/>
        </w:rPr>
        <w:t xml:space="preserve">Entreprenøren skal ved kontraktsoppstart og ved eventuelle endringer oppgi antall arbeidere som ikke er fast ansatte og/eller jobber redusert stilling. </w:t>
      </w:r>
      <w:r w:rsidRPr="00FA7D55">
        <w:rPr>
          <w:rFonts w:ascii="Oslo Sans Office" w:hAnsi="Oslo Sans Office" w:eastAsia="Times New Roman" w:cs="Segoe UI"/>
          <w:szCs w:val="24"/>
          <w:lang w:eastAsia="nb-NO"/>
        </w:rPr>
        <w:t>Entreprenøren må på forespørsel skriftlig dokumentere behovet for å fravike hovedregelen i første ledd. </w:t>
      </w:r>
      <w:r w:rsidRPr="00FA7D55">
        <w:rPr>
          <w:rFonts w:ascii="Oslo Sans Office" w:hAnsi="Oslo Sans Office" w:eastAsia="Calibri" w:cs="Segoe UI"/>
          <w:i/>
          <w:iCs/>
          <w:szCs w:val="24"/>
          <w:lang w:eastAsia="nb-NO"/>
        </w:rPr>
        <w:t> </w:t>
      </w:r>
    </w:p>
    <w:p w:rsidRPr="00FA7D55" w:rsidR="00FA7D55" w:rsidP="00FA7D55" w:rsidRDefault="00FA7D55" w14:paraId="3A93314F"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BD76BDB"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Unntak fra kravene i første ledd må uansett aldri skje i større utstrekning enn det som følger av arbeidsmiljøloven. </w:t>
      </w:r>
      <w:r w:rsidRPr="00FA7D55">
        <w:rPr>
          <w:rFonts w:ascii="Oslo Sans Office" w:hAnsi="Oslo Sans Office" w:eastAsia="Calibri" w:cs="Segoe UI"/>
          <w:i/>
          <w:iCs/>
          <w:szCs w:val="24"/>
          <w:lang w:eastAsia="nb-NO"/>
        </w:rPr>
        <w:t> </w:t>
      </w:r>
    </w:p>
    <w:p w:rsidRPr="00FA7D55" w:rsidR="00FA7D55" w:rsidP="00FA7D55" w:rsidRDefault="00FA7D55" w14:paraId="52518753"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CC16208"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FA7D55">
        <w:rPr>
          <w:rFonts w:ascii="Oslo Sans Office" w:hAnsi="Oslo Sans Office" w:eastAsia="Calibri" w:cs="Segoe UI"/>
          <w:i/>
          <w:iCs/>
          <w:szCs w:val="24"/>
          <w:lang w:eastAsia="nb-NO"/>
        </w:rPr>
        <w:t> </w:t>
      </w:r>
    </w:p>
    <w:p w:rsidRPr="00FA7D55" w:rsidR="00FA7D55" w:rsidP="00FA7D55" w:rsidRDefault="00FA7D55" w14:paraId="41DA8F71"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8BDC747"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Entreprenøren skal ved kontraktsoppstart på forespørsel redegjøre for hvordan kravet vil bli oppfylt i kontraktsperioden, samt jevnlig oversende rapporter som viser oppfyllelsesgraden.</w:t>
      </w:r>
      <w:r w:rsidRPr="00FA7D55">
        <w:rPr>
          <w:rFonts w:ascii="Oslo Sans Office" w:hAnsi="Oslo Sans Office" w:eastAsia="Calibri" w:cs="Segoe UI"/>
          <w:i/>
          <w:iCs/>
          <w:szCs w:val="24"/>
          <w:lang w:eastAsia="nb-NO"/>
        </w:rPr>
        <w:t> </w:t>
      </w:r>
    </w:p>
    <w:p w:rsidRPr="00FA7D55" w:rsidR="00FA7D55" w:rsidP="00FA7D55" w:rsidRDefault="00FA7D55" w14:paraId="2392D7D8"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36F466B"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Entreprenøren skal gjennomføre nødvendig kontroll hos sine underentreprenører for å påse at kravene overholdes. Alle avtaler Entreprenøren inngår for utførelse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6EED659D"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46023B6"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FA7D55">
        <w:rPr>
          <w:rFonts w:ascii="Oslo Sans Office" w:hAnsi="Oslo Sans Office" w:eastAsia="Calibri" w:cs="Segoe UI"/>
          <w:i/>
          <w:iCs/>
          <w:szCs w:val="24"/>
          <w:lang w:eastAsia="nb-NO"/>
        </w:rPr>
        <w:t> </w:t>
      </w:r>
    </w:p>
    <w:p w:rsidRPr="00FA7D55" w:rsidR="00FA7D55" w:rsidP="00FA7D55" w:rsidRDefault="00FA7D55" w14:paraId="1746B158"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E0E479A"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brudd på bestemmelsen kan Byggherren holde tilbake inntil 1 prosent av kontraktssummen inntil forholdet er rettet. </w:t>
      </w:r>
      <w:r w:rsidRPr="00FA7D55">
        <w:rPr>
          <w:rFonts w:ascii="Oslo Sans Office" w:hAnsi="Oslo Sans Office" w:eastAsia="Calibri" w:cs="Segoe UI"/>
          <w:i/>
          <w:iCs/>
          <w:szCs w:val="24"/>
          <w:lang w:eastAsia="nb-NO"/>
        </w:rPr>
        <w:t> </w:t>
      </w:r>
    </w:p>
    <w:p w:rsidRPr="00FA7D55" w:rsidR="00FA7D55" w:rsidP="00FA7D55" w:rsidRDefault="00FA7D55" w14:paraId="54DD8F20"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2C89099"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brudd på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FA7D55">
        <w:rPr>
          <w:rFonts w:ascii="Oslo Sans Office" w:hAnsi="Oslo Sans Office" w:eastAsia="Calibri" w:cs="Segoe UI"/>
          <w:i/>
          <w:iCs/>
          <w:szCs w:val="24"/>
          <w:lang w:eastAsia="nb-NO"/>
        </w:rPr>
        <w:t> </w:t>
      </w:r>
    </w:p>
    <w:p w:rsidRPr="00FA7D55" w:rsidR="00FA7D55" w:rsidP="00FA7D55" w:rsidRDefault="00FA7D55" w14:paraId="73600C7B"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6CBAECA"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vesentlige brudd på bestemmelsen kan Byggherren stanse eller heve arbeidet for Entreprenørens regning og risiko. Entreprenørens forsinkelse som følge av stansing, gir Byggherren rett på dagmulkt etter kontraktens bestemmelser om forsinket levering.</w:t>
      </w:r>
      <w:r w:rsidRPr="00FA7D55">
        <w:rPr>
          <w:rFonts w:ascii="Oslo Sans Office" w:hAnsi="Oslo Sans Office" w:eastAsia="Calibri" w:cs="Segoe UI"/>
          <w:i/>
          <w:iCs/>
          <w:szCs w:val="24"/>
          <w:lang w:eastAsia="nb-NO"/>
        </w:rPr>
        <w:t> </w:t>
      </w:r>
    </w:p>
    <w:p w:rsidRPr="00FA7D55" w:rsidR="00FA7D55" w:rsidP="00FA7D55" w:rsidRDefault="00FA7D55" w14:paraId="0EFD48A3"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5D8531C"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76F90DFE"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B9ACBA6"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Dersom bruddet har skjedd hos underentreprenøren, kan Byggherren kreve at Entreprenøren skifter ut underentreprenøren for Entreprenørens regning og risiko. </w:t>
      </w:r>
      <w:r w:rsidRPr="00FA7D55">
        <w:rPr>
          <w:rFonts w:ascii="Oslo Sans Office" w:hAnsi="Oslo Sans Office" w:eastAsia="Calibri" w:cs="Segoe UI"/>
          <w:i/>
          <w:iCs/>
          <w:szCs w:val="24"/>
          <w:lang w:eastAsia="nb-NO"/>
        </w:rPr>
        <w:t> </w:t>
      </w:r>
    </w:p>
    <w:p w:rsidRPr="00FA7D55" w:rsidR="00FA7D55" w:rsidP="00FA7D55" w:rsidRDefault="00FA7D55" w14:paraId="0C837B3F"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B1BCE7E"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utføring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64CD90DC"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3D3B4700" w14:textId="15D9CEB7">
      <w:pPr>
        <w:pStyle w:val="Heading2"/>
        <w:rPr>
          <w:rFonts w:eastAsia="Calibri"/>
          <w:lang w:eastAsia="nb-NO"/>
        </w:rPr>
      </w:pPr>
      <w:bookmarkStart w:name="_Toc1803641590" w:id="130"/>
      <w:bookmarkStart w:name="_Toc237436797" w:id="131"/>
      <w:r w:rsidRPr="5342B6CD">
        <w:rPr>
          <w:rFonts w:eastAsia="Times New Roman"/>
          <w:lang w:eastAsia="nb-NO"/>
        </w:rPr>
        <w:t>Krav om dokumentert yrkesskadeforsikring</w:t>
      </w:r>
      <w:r w:rsidRPr="5342B6CD">
        <w:rPr>
          <w:rFonts w:eastAsia="Calibri"/>
          <w:lang w:eastAsia="nb-NO"/>
        </w:rPr>
        <w:t> (NS 8405 pkt. 12.1)</w:t>
      </w:r>
      <w:bookmarkEnd w:id="130"/>
      <w:r w:rsidRPr="5342B6CD" w:rsidR="000F6779">
        <w:rPr>
          <w:rFonts w:eastAsia="Calibri"/>
          <w:lang w:eastAsia="nb-NO"/>
        </w:rPr>
        <w:t xml:space="preserve"> (J)</w:t>
      </w:r>
      <w:bookmarkEnd w:id="131"/>
    </w:p>
    <w:p w:rsidRPr="00FA7D55" w:rsidR="00FA7D55" w:rsidP="00FA7D55" w:rsidRDefault="00FA7D55" w14:paraId="261FA73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arbeidere som utfører kontraktsarbeid i Norge ved oppfyllelsen av denne kontrakten, skal være dekket av yrkesskadeforsikring, jf. lov om yrkesskadeforsikring. Entreprenør skal på forespørsel levere dokumentasjon på at kravet er oppfylt. Dersom Entreprenøren kan påberope seg en unntaksbestemmelse i lov om yrkesskadeforsikring, skal dette også dokumenteres før kontraktsoppstart, og i kontraktsperioden på forespørsel.</w:t>
      </w:r>
      <w:r w:rsidRPr="00FA7D55">
        <w:rPr>
          <w:rFonts w:ascii="Oslo Sans Office" w:hAnsi="Oslo Sans Office" w:eastAsia="Calibri" w:cs="Segoe UI"/>
          <w:i/>
          <w:iCs/>
          <w:szCs w:val="24"/>
          <w:lang w:eastAsia="nb-NO"/>
        </w:rPr>
        <w:t> </w:t>
      </w:r>
    </w:p>
    <w:p w:rsidRPr="00FA7D55" w:rsidR="00FA7D55" w:rsidP="00FA7D55" w:rsidRDefault="00FA7D55" w14:paraId="275F99A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995F13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kan Byggherren stanse arbeidene for Entreprenørens regning og risiko til forholdet er rettet eller heve avtalen. Entreprenørens forsinkelse som følge av stansing, gir Byggherren rett på dagmulkt etter kontraktens bestemmelser om forsinket levering. 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2852724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DF74F0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bruddet har skjedd hos underentreprenør, kan Byggherren kreve at Entreprenøren skifter ut underentreprenøren for Entreprenørens regning og risiko.</w:t>
      </w:r>
      <w:r w:rsidRPr="00FA7D55">
        <w:rPr>
          <w:rFonts w:ascii="Oslo Sans Office" w:hAnsi="Oslo Sans Office" w:eastAsia="Calibri" w:cs="Segoe UI"/>
          <w:i/>
          <w:iCs/>
          <w:szCs w:val="24"/>
          <w:lang w:eastAsia="nb-NO"/>
        </w:rPr>
        <w:t> </w:t>
      </w:r>
    </w:p>
    <w:p w:rsidRPr="00FA7D55" w:rsidR="00FA7D55" w:rsidP="00FA7D55" w:rsidRDefault="00FA7D55" w14:paraId="139FD10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523D65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utføring av arbeid under denne kontrakten skal inneholde tilsvarende bestemmelser. </w:t>
      </w:r>
      <w:r w:rsidRPr="00FA7D55">
        <w:rPr>
          <w:rFonts w:ascii="Oslo Sans Office" w:hAnsi="Oslo Sans Office" w:eastAsia="Calibri" w:cs="Segoe UI"/>
          <w:i/>
          <w:iCs/>
          <w:szCs w:val="24"/>
          <w:lang w:eastAsia="nb-NO"/>
        </w:rPr>
        <w:t> </w:t>
      </w:r>
    </w:p>
    <w:p w:rsidRPr="00FA7D55" w:rsidR="00FA7D55" w:rsidP="00FA7D55" w:rsidRDefault="00FA7D55" w14:paraId="7AE2695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AE5C13" w:rsidRDefault="00FA7D55" w14:paraId="5AEF6519" w14:textId="0684714B">
      <w:pPr>
        <w:pStyle w:val="Heading2"/>
        <w:rPr>
          <w:rFonts w:eastAsia="Times New Roman"/>
          <w:lang w:eastAsia="nb-NO"/>
        </w:rPr>
      </w:pPr>
      <w:bookmarkStart w:name="_Toc1352162802" w:id="132"/>
      <w:bookmarkStart w:name="_Toc237436798" w:id="133"/>
      <w:r w:rsidRPr="5342B6CD">
        <w:rPr>
          <w:rFonts w:eastAsia="Times New Roman"/>
          <w:lang w:eastAsia="nb-NO"/>
        </w:rPr>
        <w:t>Krav om dokumentert obligatorisk pensjonsordning (NS 8405 pkt. 12.1)</w:t>
      </w:r>
      <w:bookmarkEnd w:id="132"/>
      <w:r w:rsidRPr="5342B6CD">
        <w:rPr>
          <w:rFonts w:eastAsia="Times New Roman"/>
          <w:lang w:eastAsia="nb-NO"/>
        </w:rPr>
        <w:t> </w:t>
      </w:r>
      <w:r w:rsidRPr="5342B6CD" w:rsidR="000F6779">
        <w:rPr>
          <w:rFonts w:eastAsia="Times New Roman"/>
          <w:lang w:eastAsia="nb-NO"/>
        </w:rPr>
        <w:t>(K)</w:t>
      </w:r>
      <w:bookmarkEnd w:id="133"/>
      <w:r w:rsidRPr="5342B6CD">
        <w:rPr>
          <w:rFonts w:eastAsia="Times New Roman"/>
          <w:lang w:eastAsia="nb-NO"/>
        </w:rPr>
        <w:t xml:space="preserve"> </w:t>
      </w:r>
      <w:r w:rsidRPr="5342B6CD">
        <w:rPr>
          <w:rFonts w:eastAsia="Calibri"/>
          <w:lang w:eastAsia="nb-NO"/>
        </w:rPr>
        <w:t> </w:t>
      </w:r>
    </w:p>
    <w:p w:rsidRPr="00FA7D55" w:rsidR="00FA7D55" w:rsidP="00FA7D55" w:rsidRDefault="00FA7D55" w14:paraId="2D06691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på forespørsel dokumentere at alle arbeidere som utfører arbeid under denne kontrakten og som faller inn under en obligatorisk pensjonsordning, er innmeldt i en slik ordning. </w:t>
      </w:r>
      <w:r w:rsidRPr="00FA7D55">
        <w:rPr>
          <w:rFonts w:ascii="Oslo Sans Office" w:hAnsi="Oslo Sans Office" w:eastAsia="Calibri" w:cs="Segoe UI"/>
          <w:i/>
          <w:iCs/>
          <w:szCs w:val="24"/>
          <w:lang w:eastAsia="nb-NO"/>
        </w:rPr>
        <w:t> </w:t>
      </w:r>
    </w:p>
    <w:p w:rsidRPr="00FA7D55" w:rsidR="00FA7D55" w:rsidP="00FA7D55" w:rsidRDefault="00FA7D55" w14:paraId="69FA7E9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9D7E5B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skal Entreprenøren eller underentreprenørrette forholdet. Retting anses ikke utført før økonomisk tap på grunn av manglende innmelding i obligatorisk pensjonsordning er kompensert, regnet fra oppstart av kontraktsarbeidet. </w:t>
      </w:r>
      <w:r w:rsidRPr="00FA7D55">
        <w:rPr>
          <w:rFonts w:ascii="Oslo Sans Office" w:hAnsi="Oslo Sans Office" w:eastAsia="Calibri" w:cs="Segoe UI"/>
          <w:i/>
          <w:iCs/>
          <w:szCs w:val="24"/>
          <w:lang w:eastAsia="nb-NO"/>
        </w:rPr>
        <w:t> </w:t>
      </w:r>
    </w:p>
    <w:p w:rsidRPr="00FA7D55" w:rsidR="00FA7D55" w:rsidP="00FA7D55" w:rsidRDefault="00FA7D55" w14:paraId="7A93618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31295E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også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FA7D55">
        <w:rPr>
          <w:rFonts w:ascii="Oslo Sans Office" w:hAnsi="Oslo Sans Office" w:eastAsia="Calibri" w:cs="Segoe UI"/>
          <w:i/>
          <w:iCs/>
          <w:szCs w:val="24"/>
          <w:lang w:eastAsia="nb-NO"/>
        </w:rPr>
        <w:t> </w:t>
      </w:r>
    </w:p>
    <w:p w:rsidRPr="00FA7D55" w:rsidR="00FA7D55" w:rsidP="00FA7D55" w:rsidRDefault="00FA7D55" w14:paraId="7B0C6DA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6D7206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bruddet har skjedd hos underentreprenør, kan Byggherren kreve at Entreprenøren skifter ut underentreprenøren for Entreprenørens regning og risiko.</w:t>
      </w:r>
      <w:r w:rsidRPr="00FA7D55">
        <w:rPr>
          <w:rFonts w:ascii="Oslo Sans Office" w:hAnsi="Oslo Sans Office" w:eastAsia="Calibri" w:cs="Segoe UI"/>
          <w:i/>
          <w:iCs/>
          <w:szCs w:val="24"/>
          <w:lang w:eastAsia="nb-NO"/>
        </w:rPr>
        <w:t> </w:t>
      </w:r>
    </w:p>
    <w:p w:rsidRPr="00FA7D55" w:rsidR="00FA7D55" w:rsidP="00FA7D55" w:rsidRDefault="00FA7D55" w14:paraId="260392B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 </w:t>
      </w:r>
      <w:r w:rsidRPr="00FA7D55">
        <w:rPr>
          <w:rFonts w:ascii="Oslo Sans Office" w:hAnsi="Oslo Sans Office" w:eastAsia="Calibri" w:cs="Segoe UI"/>
          <w:i/>
          <w:iCs/>
          <w:szCs w:val="24"/>
          <w:lang w:eastAsia="nb-NO"/>
        </w:rPr>
        <w:t> </w:t>
      </w:r>
    </w:p>
    <w:p w:rsidRPr="00FA7D55" w:rsidR="00FA7D55" w:rsidP="00FA7D55" w:rsidRDefault="00FA7D55" w14:paraId="7221761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for utføring av arbeid under denne kontrakten skal inneholde tilsvarende bestemmelser.</w:t>
      </w:r>
      <w:r w:rsidRPr="00FA7D55">
        <w:rPr>
          <w:rFonts w:ascii="Oslo Sans Office" w:hAnsi="Oslo Sans Office" w:eastAsia="Calibri" w:cs="Segoe UI"/>
          <w:i/>
          <w:iCs/>
          <w:szCs w:val="24"/>
          <w:lang w:eastAsia="nb-NO"/>
        </w:rPr>
        <w:t> </w:t>
      </w:r>
    </w:p>
    <w:p w:rsidRPr="00FA7D55" w:rsidR="00FA7D55" w:rsidP="00FA7D55" w:rsidRDefault="00FA7D55" w14:paraId="08BD1061"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582A049F" w14:textId="28C079C0">
      <w:pPr>
        <w:pStyle w:val="Heading2"/>
        <w:rPr>
          <w:rFonts w:eastAsia="Times New Roman"/>
          <w:lang w:eastAsia="nb-NO"/>
        </w:rPr>
      </w:pPr>
      <w:bookmarkStart w:name="_Toc688037663" w:id="134"/>
      <w:bookmarkStart w:name="_Toc237436799" w:id="135"/>
      <w:r w:rsidRPr="5342B6CD">
        <w:rPr>
          <w:rFonts w:eastAsia="Times New Roman"/>
          <w:lang w:eastAsia="nb-NO"/>
        </w:rPr>
        <w:t>Entreprenørens informasjonsplikt</w:t>
      </w:r>
      <w:bookmarkEnd w:id="134"/>
      <w:r w:rsidRPr="5342B6CD">
        <w:rPr>
          <w:rFonts w:eastAsia="Calibri"/>
          <w:lang w:eastAsia="nb-NO"/>
        </w:rPr>
        <w:t> </w:t>
      </w:r>
      <w:r w:rsidRPr="5342B6CD" w:rsidR="000F6779">
        <w:rPr>
          <w:rFonts w:eastAsia="Calibri"/>
          <w:lang w:eastAsia="nb-NO"/>
        </w:rPr>
        <w:t>(L)</w:t>
      </w:r>
      <w:bookmarkEnd w:id="135"/>
    </w:p>
    <w:p w:rsidRPr="00FA7D55" w:rsidR="00FA7D55" w:rsidP="00FA7D55" w:rsidRDefault="00FA7D55" w14:paraId="5F00281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før medvirkende arbeider kan starte sitt kontraktsarbeid, gi arbeiderene informasjon om de seriøsitetsbestemmelsene som gjelder for denne kontrakten og arbeiderens rettigheter i henhold til norsk arbeidsmiljølovgivning.</w:t>
      </w:r>
      <w:r w:rsidRPr="00FA7D55">
        <w:rPr>
          <w:rFonts w:ascii="Oslo Sans Office" w:hAnsi="Oslo Sans Office" w:eastAsia="Calibri" w:cs="Segoe UI"/>
          <w:i/>
          <w:iCs/>
          <w:szCs w:val="24"/>
          <w:lang w:eastAsia="nb-NO"/>
        </w:rPr>
        <w:t> </w:t>
      </w:r>
    </w:p>
    <w:p w:rsidRPr="00FA7D55" w:rsidR="00FA7D55" w:rsidP="00FA7D55" w:rsidRDefault="00FA7D55" w14:paraId="240FF75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3919D4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sikre at kommunens informasjonsmateriell er synlig på bygge-, anleggs–, renholds- eller arbeidslokasjonen. </w:t>
      </w:r>
      <w:r w:rsidRPr="00FA7D55">
        <w:rPr>
          <w:rFonts w:ascii="Oslo Sans Office" w:hAnsi="Oslo Sans Office" w:eastAsia="Calibri" w:cs="Segoe UI"/>
          <w:i/>
          <w:iCs/>
          <w:szCs w:val="24"/>
          <w:lang w:eastAsia="nb-NO"/>
        </w:rPr>
        <w:t> </w:t>
      </w:r>
    </w:p>
    <w:p w:rsidRPr="00FA7D55" w:rsidR="00FA7D55" w:rsidP="00FA7D55" w:rsidRDefault="00FA7D55" w14:paraId="544B753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DDDE486"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på forespørsel dokumentere at kravet etter første ledd er oppfylt.</w:t>
      </w:r>
      <w:r w:rsidRPr="00FA7D55">
        <w:rPr>
          <w:rFonts w:ascii="Oslo Sans Office" w:hAnsi="Oslo Sans Office" w:eastAsia="Calibri" w:cs="Segoe UI"/>
          <w:i/>
          <w:iCs/>
          <w:szCs w:val="24"/>
          <w:lang w:eastAsia="nb-NO"/>
        </w:rPr>
        <w:t> </w:t>
      </w:r>
    </w:p>
    <w:p w:rsidRPr="00FA7D55" w:rsidR="00FA7D55" w:rsidP="00FA7D55" w:rsidRDefault="00FA7D55" w14:paraId="7494E56F"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0F32BDCD" w14:textId="252CD92D">
      <w:pPr>
        <w:pStyle w:val="Heading2"/>
        <w:rPr>
          <w:rFonts w:eastAsia="Times New Roman"/>
          <w:lang w:eastAsia="nb-NO"/>
        </w:rPr>
      </w:pPr>
      <w:bookmarkStart w:name="_Toc1991360749" w:id="136"/>
      <w:bookmarkStart w:name="_Toc237436800" w:id="137"/>
      <w:r w:rsidRPr="5342B6CD">
        <w:rPr>
          <w:rFonts w:eastAsia="Times New Roman"/>
          <w:lang w:eastAsia="nb-NO"/>
        </w:rPr>
        <w:t>Krav om forhåndsgodkjenning av underentreprenører og kontraktsmedhjelpere</w:t>
      </w:r>
      <w:bookmarkEnd w:id="136"/>
      <w:r w:rsidRPr="5342B6CD">
        <w:rPr>
          <w:rFonts w:eastAsia="Calibri"/>
          <w:lang w:eastAsia="nb-NO"/>
        </w:rPr>
        <w:t> </w:t>
      </w:r>
      <w:r w:rsidRPr="5342B6CD" w:rsidR="000F6779">
        <w:rPr>
          <w:rFonts w:eastAsia="Calibri"/>
          <w:lang w:eastAsia="nb-NO"/>
        </w:rPr>
        <w:t>(M)</w:t>
      </w:r>
      <w:bookmarkEnd w:id="137"/>
    </w:p>
    <w:p w:rsidRPr="00FA7D55" w:rsidR="00FA7D55" w:rsidP="00FA7D55" w:rsidRDefault="00FA7D55" w14:paraId="28A8194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underentreprenører, herunder bemanningsforetak, skal skriftlig forhåndsgodkjennes av Byggherren før under Entreprenøren kan starte arbeidet. Byggherren skal vurdere forespørselen om godkjenning innen rimelig tid, og kan bare nekte godkjenning dersom det foreligger saklig grunn. Byggherrens godkjenning endrer ikke Entreprenørens forpliktelser overfor Byggherren.</w:t>
      </w:r>
      <w:r w:rsidRPr="00FA7D55">
        <w:rPr>
          <w:rFonts w:ascii="Oslo Sans Office" w:hAnsi="Oslo Sans Office" w:eastAsia="Calibri" w:cs="Segoe UI"/>
          <w:i/>
          <w:iCs/>
          <w:szCs w:val="24"/>
          <w:lang w:eastAsia="nb-NO"/>
        </w:rPr>
        <w:t> </w:t>
      </w:r>
    </w:p>
    <w:p w:rsidRPr="00FA7D55" w:rsidR="00FA7D55" w:rsidP="00FA7D55" w:rsidRDefault="00FA7D55" w14:paraId="53DF387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585645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I forbindelse med godkjenning av en underentreprenør skal Entreprenøren ha innhentet skatteattest for underentreprenøren.</w:t>
      </w:r>
      <w:r w:rsidRPr="00FA7D55">
        <w:rPr>
          <w:rFonts w:ascii="Oslo Sans Office" w:hAnsi="Oslo Sans Office" w:eastAsia="Calibri" w:cs="Segoe UI"/>
          <w:i/>
          <w:iCs/>
          <w:szCs w:val="24"/>
          <w:lang w:eastAsia="nb-NO"/>
        </w:rPr>
        <w:t> </w:t>
      </w:r>
    </w:p>
    <w:p w:rsidRPr="00FA7D55" w:rsidR="00FA7D55" w:rsidP="00FA7D55" w:rsidRDefault="00FA7D55" w14:paraId="5966A81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24BF97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til enhver tid kunne dokumentere at underntreprenøren oppfyller kontraktens bestemmelser.</w:t>
      </w:r>
      <w:r w:rsidRPr="00FA7D55">
        <w:rPr>
          <w:rFonts w:ascii="Oslo Sans Office" w:hAnsi="Oslo Sans Office" w:eastAsia="Calibri" w:cs="Segoe UI"/>
          <w:i/>
          <w:iCs/>
          <w:szCs w:val="24"/>
          <w:lang w:eastAsia="nb-NO"/>
        </w:rPr>
        <w:t> </w:t>
      </w:r>
    </w:p>
    <w:p w:rsidRPr="00FA7D55" w:rsidR="00FA7D55" w:rsidP="00FA7D55" w:rsidRDefault="00FA7D55" w14:paraId="47AEF68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E350CF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for egen regning og risiko bortvise underentreprenører som ikke er forhåndsgodkjent av Byggherren. </w:t>
      </w:r>
      <w:r w:rsidRPr="00FA7D55">
        <w:rPr>
          <w:rFonts w:ascii="Oslo Sans Office" w:hAnsi="Oslo Sans Office" w:eastAsia="Calibri" w:cs="Segoe UI"/>
          <w:i/>
          <w:iCs/>
          <w:szCs w:val="24"/>
          <w:lang w:eastAsia="nb-NO"/>
        </w:rPr>
        <w:t> </w:t>
      </w:r>
    </w:p>
    <w:p w:rsidRPr="00FA7D55" w:rsidR="00FA7D55" w:rsidP="00FA7D55" w:rsidRDefault="00FA7D55" w14:paraId="743E0FE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BF4098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FA7D55">
        <w:rPr>
          <w:rFonts w:ascii="Oslo Sans Office" w:hAnsi="Oslo Sans Office" w:eastAsia="Calibri" w:cs="Segoe UI"/>
          <w:i/>
          <w:iCs/>
          <w:szCs w:val="24"/>
          <w:lang w:eastAsia="nb-NO"/>
        </w:rPr>
        <w:t> </w:t>
      </w:r>
    </w:p>
    <w:p w:rsidRPr="00FA7D55" w:rsidR="00FA7D55" w:rsidP="00FA7D55" w:rsidRDefault="00FA7D55" w14:paraId="2C1E2AF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C6395B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mislighold kan Byggherren med rimelig varsel, stanse arbeidene for Entreprenørens regning og risiko, eller heve kontrakten. </w:t>
      </w:r>
      <w:r w:rsidRPr="00FA7D55">
        <w:rPr>
          <w:rFonts w:ascii="Oslo Sans Office" w:hAnsi="Oslo Sans Office" w:eastAsia="Calibri" w:cs="Segoe UI"/>
          <w:i/>
          <w:iCs/>
          <w:szCs w:val="24"/>
          <w:lang w:eastAsia="nb-NO"/>
        </w:rPr>
        <w:t> </w:t>
      </w:r>
    </w:p>
    <w:p w:rsidRPr="00FA7D55" w:rsidR="00FA7D55" w:rsidP="00FA7D55" w:rsidRDefault="00FA7D55" w14:paraId="337409C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5A76E16"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Pr="00FA7D55" w:rsidR="00FA7D55" w:rsidP="00FA7D55" w:rsidRDefault="00FA7D55" w14:paraId="0336F938"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6F0387CC" w14:textId="5467FEF1">
      <w:pPr>
        <w:pStyle w:val="Heading2"/>
        <w:rPr>
          <w:rFonts w:eastAsia="Times New Roman"/>
          <w:lang w:eastAsia="nb-NO"/>
        </w:rPr>
      </w:pPr>
      <w:bookmarkStart w:name="_Toc1179524560" w:id="138"/>
      <w:bookmarkStart w:name="_Toc237436801" w:id="139"/>
      <w:r w:rsidRPr="5342B6CD">
        <w:rPr>
          <w:rFonts w:eastAsia="Times New Roman"/>
          <w:lang w:eastAsia="nb-NO"/>
        </w:rPr>
        <w:t>Krav til internkontroll og sikkerhet, helse og arbeidsmiljø (SHA) (NS 8405 pkt. 12.1)</w:t>
      </w:r>
      <w:bookmarkEnd w:id="138"/>
      <w:r w:rsidRPr="5342B6CD" w:rsidR="000F6779">
        <w:rPr>
          <w:rFonts w:eastAsia="Times New Roman"/>
          <w:lang w:eastAsia="nb-NO"/>
        </w:rPr>
        <w:t xml:space="preserve"> (N)</w:t>
      </w:r>
      <w:bookmarkEnd w:id="139"/>
      <w:r w:rsidRPr="5342B6CD">
        <w:rPr>
          <w:rFonts w:eastAsia="Times New Roman"/>
          <w:lang w:eastAsia="nb-NO"/>
        </w:rPr>
        <w:t xml:space="preserve"> </w:t>
      </w:r>
      <w:r w:rsidRPr="5342B6CD">
        <w:rPr>
          <w:rFonts w:eastAsia="Calibri"/>
          <w:lang w:eastAsia="nb-NO"/>
        </w:rPr>
        <w:t> </w:t>
      </w:r>
    </w:p>
    <w:p w:rsidRPr="00FA7D55" w:rsidR="00FA7D55" w:rsidP="00FA7D55" w:rsidRDefault="00FA7D55" w14:paraId="757D8EA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ved utførelsen av kontraktarbeidet følge den til enhver tid gjeldende arbeidsmiljø- og internkontrollovgivning. </w:t>
      </w:r>
      <w:r w:rsidRPr="00FA7D55">
        <w:rPr>
          <w:rFonts w:ascii="Oslo Sans Office" w:hAnsi="Oslo Sans Office" w:eastAsia="Calibri" w:cs="Segoe UI"/>
          <w:i/>
          <w:iCs/>
          <w:szCs w:val="24"/>
          <w:lang w:eastAsia="nb-NO"/>
        </w:rPr>
        <w:t> </w:t>
      </w:r>
    </w:p>
    <w:p w:rsidRPr="00FA7D55" w:rsidR="00FA7D55" w:rsidP="00FA7D55" w:rsidRDefault="00FA7D55" w14:paraId="6CD5881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6D2867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For bygge- og anleggsarbeider skal relevante deler av Byggherrens SHA-plan innarbeides og følges opp gjennom Entreprenørens internkontroll. Innarbeidingen skal skje slik at SHA-planens bestemmelser kan identifiseres. </w:t>
      </w:r>
      <w:r w:rsidRPr="00FA7D55">
        <w:rPr>
          <w:rFonts w:ascii="Oslo Sans Office" w:hAnsi="Oslo Sans Office" w:eastAsia="Calibri" w:cs="Segoe UI"/>
          <w:i/>
          <w:iCs/>
          <w:szCs w:val="24"/>
          <w:lang w:eastAsia="nb-NO"/>
        </w:rPr>
        <w:t> </w:t>
      </w:r>
    </w:p>
    <w:p w:rsidRPr="00FA7D55" w:rsidR="00FA7D55" w:rsidP="00FA7D55" w:rsidRDefault="00FA7D55" w14:paraId="657E42C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7D580B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sørge for at arbeiderne kan kommunisere på en slik måte at mangelfull kommunikasjon ikke utgjør en sikkerhetsrisiko. </w:t>
      </w:r>
      <w:r w:rsidRPr="00FA7D55">
        <w:rPr>
          <w:rFonts w:ascii="Oslo Sans Office" w:hAnsi="Oslo Sans Office" w:eastAsia="Calibri" w:cs="Segoe UI"/>
          <w:i/>
          <w:iCs/>
          <w:szCs w:val="24"/>
          <w:lang w:eastAsia="nb-NO"/>
        </w:rPr>
        <w:t> </w:t>
      </w:r>
    </w:p>
    <w:p w:rsidRPr="00FA7D55" w:rsidR="00FA7D55" w:rsidP="00FA7D55" w:rsidRDefault="00FA7D55" w14:paraId="14B71EC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024AAA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Med mindre annet er avtalt, skal alle Entreprenørens nøkkelpersoner i prosjektet forstå og kunne gjøre seg godt forstått på norsk.</w:t>
      </w:r>
      <w:r w:rsidRPr="00FA7D55">
        <w:rPr>
          <w:rFonts w:ascii="Oslo Sans Office" w:hAnsi="Oslo Sans Office" w:eastAsia="Calibri" w:cs="Segoe UI"/>
          <w:i/>
          <w:iCs/>
          <w:szCs w:val="24"/>
          <w:lang w:eastAsia="nb-NO"/>
        </w:rPr>
        <w:t> </w:t>
      </w:r>
    </w:p>
    <w:p w:rsidRPr="00FA7D55" w:rsidR="00FA7D55" w:rsidP="00FA7D55" w:rsidRDefault="00FA7D55" w14:paraId="29B2E9B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FBDA5D1"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FA7D55">
        <w:rPr>
          <w:rFonts w:ascii="Oslo Sans Office" w:hAnsi="Oslo Sans Office" w:eastAsia="Calibri" w:cs="Segoe UI"/>
          <w:i/>
          <w:iCs/>
          <w:szCs w:val="24"/>
          <w:lang w:eastAsia="nb-NO"/>
        </w:rPr>
        <w:t> </w:t>
      </w:r>
    </w:p>
    <w:p w:rsidRPr="00FA7D55" w:rsidR="00FA7D55" w:rsidP="00FA7D55" w:rsidRDefault="00FA7D55" w14:paraId="398F189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1AE641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alvorlige brudd på bestemmelsen har Byggherren rett til å stanse arbeidene for Entreprenørens regning og risiko i den utstrekning Byggherren anser det nødvendig på grunn av fare for liv og helse. Entreprenørens forsinkelse som følge av stansing gir Byggherren rett på dagmulkt etter kontraktens bestemmelser om forsinket levering. </w:t>
      </w:r>
      <w:r w:rsidRPr="00FA7D55">
        <w:rPr>
          <w:rFonts w:ascii="Oslo Sans Office" w:hAnsi="Oslo Sans Office" w:eastAsia="Calibri" w:cs="Segoe UI"/>
          <w:i/>
          <w:iCs/>
          <w:szCs w:val="24"/>
          <w:lang w:eastAsia="nb-NO"/>
        </w:rPr>
        <w:t> </w:t>
      </w:r>
    </w:p>
    <w:p w:rsidRPr="00FA7D55" w:rsidR="00FA7D55" w:rsidP="00FA7D55" w:rsidRDefault="00FA7D55" w14:paraId="5A43ACE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14C601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For mindre alvorlige brudd, der det ikke er fare for liv og helse og stansing ikke anses nødvendig, kan Oppdragiver ilegge et gebyr på kr 1 500 per hverdag til forholdet er rettet.</w:t>
      </w:r>
      <w:r w:rsidRPr="00FA7D55">
        <w:rPr>
          <w:rFonts w:ascii="Oslo Sans Office" w:hAnsi="Oslo Sans Office" w:eastAsia="Calibri" w:cs="Segoe UI"/>
          <w:i/>
          <w:iCs/>
          <w:szCs w:val="24"/>
          <w:lang w:eastAsia="nb-NO"/>
        </w:rPr>
        <w:t> </w:t>
      </w:r>
    </w:p>
    <w:p w:rsidRPr="00FA7D55" w:rsidR="00FA7D55" w:rsidP="00FA7D55" w:rsidRDefault="00FA7D55" w14:paraId="1A0E8A0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AD2E3C6"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mislighold kan Byggherren heve avtalen, selv om Entreprenøren retter forholdene. </w:t>
      </w:r>
      <w:r w:rsidRPr="00FA7D55">
        <w:rPr>
          <w:rFonts w:ascii="Oslo Sans Office" w:hAnsi="Oslo Sans Office" w:eastAsia="Calibri" w:cs="Segoe UI"/>
          <w:i/>
          <w:iCs/>
          <w:szCs w:val="24"/>
          <w:lang w:eastAsia="nb-NO"/>
        </w:rPr>
        <w:t> </w:t>
      </w:r>
    </w:p>
    <w:p w:rsidRPr="00FA7D55" w:rsidR="00FA7D55" w:rsidP="00FA7D55" w:rsidRDefault="00FA7D55" w14:paraId="4778EE9B"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5669BA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vesentlig brudd på bestemmelsen hos underentreprenør, kan Byggherren kreve at Entreprenøren skifter ut underentreprenør. Utskiftingen skal skje uten kostnad for Byggherren. Byggherren kan heve avtalen med Entreprenøren dersom underentreprenørsom har begått det aktuelle bruddet ikke blir skiftet ut innen en frist satt av Byggherren.</w:t>
      </w:r>
      <w:r w:rsidRPr="00FA7D55">
        <w:rPr>
          <w:rFonts w:ascii="Oslo Sans Office" w:hAnsi="Oslo Sans Office" w:eastAsia="Calibri" w:cs="Segoe UI"/>
          <w:i/>
          <w:iCs/>
          <w:szCs w:val="24"/>
          <w:lang w:eastAsia="nb-NO"/>
        </w:rPr>
        <w:t> </w:t>
      </w:r>
    </w:p>
    <w:p w:rsidRPr="00FA7D55" w:rsidR="00FA7D55" w:rsidP="00FA7D55" w:rsidRDefault="00FA7D55" w14:paraId="4C6F473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40BDD2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Alle avtaler Entreprenøren inngår om utførelse av arbeid under denne kontrakten skal inneholde tilsvarende krav.</w:t>
      </w:r>
      <w:r w:rsidRPr="00FA7D55">
        <w:rPr>
          <w:rFonts w:ascii="Oslo Sans Office" w:hAnsi="Oslo Sans Office" w:eastAsia="Calibri" w:cs="Segoe UI"/>
          <w:i/>
          <w:iCs/>
          <w:szCs w:val="24"/>
          <w:lang w:eastAsia="nb-NO"/>
        </w:rPr>
        <w:t> </w:t>
      </w:r>
    </w:p>
    <w:p w:rsidRPr="00FA7D55" w:rsidR="00FA7D55" w:rsidP="00FA7D55" w:rsidRDefault="00FA7D55" w14:paraId="362EEDCA"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41653E11" w14:textId="019D720F">
      <w:pPr>
        <w:pStyle w:val="Heading2"/>
        <w:rPr>
          <w:rFonts w:eastAsia="Times New Roman"/>
          <w:lang w:eastAsia="nb-NO"/>
        </w:rPr>
      </w:pPr>
      <w:bookmarkStart w:name="_Toc137233361" w:id="140"/>
      <w:bookmarkStart w:name="_Toc237436802" w:id="141"/>
      <w:r w:rsidRPr="5342B6CD">
        <w:rPr>
          <w:rFonts w:eastAsia="Times New Roman"/>
          <w:lang w:eastAsia="nb-NO"/>
        </w:rPr>
        <w:t>Krav om forhåndsregistrering av mannskapslister og føring av oversiktslister</w:t>
      </w:r>
      <w:bookmarkEnd w:id="140"/>
      <w:r w:rsidRPr="5342B6CD">
        <w:rPr>
          <w:rFonts w:eastAsia="Calibri"/>
          <w:lang w:eastAsia="nb-NO"/>
        </w:rPr>
        <w:t> </w:t>
      </w:r>
      <w:r w:rsidRPr="5342B6CD" w:rsidR="000F6779">
        <w:rPr>
          <w:rFonts w:eastAsia="Calibri"/>
          <w:lang w:eastAsia="nb-NO"/>
        </w:rPr>
        <w:t>(O)</w:t>
      </w:r>
      <w:bookmarkEnd w:id="141"/>
    </w:p>
    <w:p w:rsidRPr="00FA7D55" w:rsidR="00FA7D55" w:rsidP="00FA7D55" w:rsidRDefault="00FA7D55" w14:paraId="640AEA4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før oppstart av arbeidet, registrere hvilke personer som skal utføre arbeid på bygge, anleggs-, renholds- eller annen arbeidslokasjon (mannskapsliste). Registreringen skal skje i HMSREG i oppdrag hvor HMSREG benyttes. Ved endringer i mannskap/bemanning, skal Entreprenøren uten ugrunnet opphold gi Byggherren en oppdatert mannskapsliste. </w:t>
      </w:r>
      <w:r w:rsidRPr="00FA7D55">
        <w:rPr>
          <w:rFonts w:ascii="Oslo Sans Office" w:hAnsi="Oslo Sans Office" w:eastAsia="Calibri" w:cs="Segoe UI"/>
          <w:i/>
          <w:iCs/>
          <w:szCs w:val="24"/>
          <w:lang w:eastAsia="nb-NO"/>
        </w:rPr>
        <w:t> </w:t>
      </w:r>
    </w:p>
    <w:p w:rsidRPr="00FA7D55" w:rsidR="00FA7D55" w:rsidP="00FA7D55" w:rsidRDefault="00FA7D55" w14:paraId="11CB0A1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54F4C8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FA7D55">
        <w:rPr>
          <w:rFonts w:ascii="Oslo Sans Office" w:hAnsi="Oslo Sans Office" w:eastAsia="Calibri" w:cs="Segoe UI"/>
          <w:i/>
          <w:iCs/>
          <w:szCs w:val="24"/>
          <w:lang w:eastAsia="nb-NO"/>
        </w:rPr>
        <w:t> </w:t>
      </w:r>
    </w:p>
    <w:p w:rsidRPr="00FA7D55" w:rsidR="00FA7D55" w:rsidP="00FA7D55" w:rsidRDefault="00FA7D55" w14:paraId="3E37C30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C414079"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FA7D55">
        <w:rPr>
          <w:rFonts w:ascii="Oslo Sans Office" w:hAnsi="Oslo Sans Office" w:eastAsia="Calibri" w:cs="Segoe UI"/>
          <w:i/>
          <w:iCs/>
          <w:szCs w:val="24"/>
          <w:lang w:eastAsia="nb-NO"/>
        </w:rPr>
        <w:t> </w:t>
      </w:r>
    </w:p>
    <w:p w:rsidRPr="00FA7D55" w:rsidR="00FA7D55" w:rsidP="00FA7D55" w:rsidRDefault="00FA7D55" w14:paraId="6E5361DB"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0FDE1129" w14:textId="0854FB4C">
      <w:pPr>
        <w:pStyle w:val="Heading2"/>
        <w:rPr>
          <w:rFonts w:eastAsia="Times New Roman"/>
          <w:lang w:eastAsia="nb-NO"/>
        </w:rPr>
      </w:pPr>
      <w:bookmarkStart w:name="_Toc1579650554" w:id="142"/>
      <w:bookmarkStart w:name="_Toc237436803" w:id="143"/>
      <w:r w:rsidRPr="5342B6CD">
        <w:rPr>
          <w:rFonts w:eastAsia="Times New Roman"/>
          <w:lang w:eastAsia="nb-NO"/>
        </w:rPr>
        <w:t>Krav om inn- og utregistrering med gyldig HMS-kort fra første dag</w:t>
      </w:r>
      <w:bookmarkEnd w:id="142"/>
      <w:r w:rsidRPr="5342B6CD">
        <w:rPr>
          <w:rFonts w:eastAsia="Calibri"/>
          <w:lang w:eastAsia="nb-NO"/>
        </w:rPr>
        <w:t> </w:t>
      </w:r>
      <w:r w:rsidRPr="5342B6CD" w:rsidR="000F6779">
        <w:rPr>
          <w:rFonts w:eastAsia="Calibri"/>
          <w:lang w:eastAsia="nb-NO"/>
        </w:rPr>
        <w:t>(P)</w:t>
      </w:r>
      <w:bookmarkEnd w:id="143"/>
    </w:p>
    <w:p w:rsidRPr="00FA7D55" w:rsidR="00FA7D55" w:rsidP="00FA7D55" w:rsidRDefault="00FA7D55" w14:paraId="55451C72"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Alle som medvirker til oppfyllelsen av denne kontrakten skal fra første dag bære synlig og gyldig HMS-kort, utstedt av Arbeidstilsynet.</w:t>
      </w:r>
    </w:p>
    <w:p w:rsidRPr="00FA7D55" w:rsidR="00FA7D55" w:rsidP="00FA7D55" w:rsidRDefault="00FA7D55" w14:paraId="5761375A"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Bekreftelse med QR-kode på at HMS-kort er innvilget fra Arbeidstilsynet aksepteres frem til HMS-kort mottas. Søknadsskjema o.l. aksepteres ikke som HMS-kort.</w:t>
      </w:r>
    </w:p>
    <w:p w:rsidRPr="00FA7D55" w:rsidR="00FA7D55" w:rsidP="00FA7D55" w:rsidRDefault="00FA7D55" w14:paraId="47954DCA" w14:textId="77777777">
      <w:pPr>
        <w:spacing w:after="12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 xml:space="preserve">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rsidRPr="00FA7D55" w:rsidR="00FA7D55" w:rsidP="003D71F9" w:rsidRDefault="00FA7D55" w14:paraId="45D60CE8" w14:textId="77777777">
      <w:pPr>
        <w:numPr>
          <w:ilvl w:val="0"/>
          <w:numId w:val="7"/>
        </w:numPr>
        <w:spacing w:after="240" w:line="240" w:lineRule="auto"/>
        <w:contextualSpacing/>
        <w:rPr>
          <w:rFonts w:ascii="Oslo Sans Office" w:hAnsi="Oslo Sans Office" w:eastAsia="Oslo Sans Office" w:cs="Oslo Sans Office"/>
          <w:i/>
          <w:iCs/>
          <w:color w:val="000000"/>
          <w:szCs w:val="20"/>
        </w:rPr>
      </w:pPr>
      <w:r w:rsidRPr="00FA7D55">
        <w:rPr>
          <w:rFonts w:ascii="Oslo Sans Office" w:hAnsi="Oslo Sans Office" w:eastAsia="Oslo Sans Office" w:cs="Oslo Sans Office"/>
          <w:color w:val="000000"/>
          <w:szCs w:val="20"/>
        </w:rPr>
        <w:t xml:space="preserve">elever i grunnskole eller videregående opplæring som er utplassert i virksomhet i regi av skolen </w:t>
      </w:r>
    </w:p>
    <w:p w:rsidRPr="00FA7D55" w:rsidR="00FA7D55" w:rsidP="003D71F9" w:rsidRDefault="00FA7D55" w14:paraId="3FBA07E8" w14:textId="77777777">
      <w:pPr>
        <w:numPr>
          <w:ilvl w:val="0"/>
          <w:numId w:val="7"/>
        </w:numPr>
        <w:spacing w:after="240" w:line="240" w:lineRule="auto"/>
        <w:contextualSpacing/>
        <w:rPr>
          <w:rFonts w:ascii="Oslo Sans Office" w:hAnsi="Oslo Sans Office" w:eastAsia="Oslo Sans Office" w:cs="Oslo Sans Office"/>
          <w:i/>
          <w:iCs/>
          <w:color w:val="000000"/>
          <w:szCs w:val="20"/>
        </w:rPr>
      </w:pPr>
      <w:r w:rsidRPr="00FA7D55">
        <w:rPr>
          <w:rFonts w:ascii="Oslo Sans Office" w:hAnsi="Oslo Sans Office" w:eastAsia="Oslo Sans Office" w:cs="Oslo Sans Office"/>
          <w:color w:val="000000"/>
          <w:szCs w:val="20"/>
        </w:rPr>
        <w:t xml:space="preserve">personer på forskjellige utplasseringstiltak finansiert av NAV </w:t>
      </w:r>
    </w:p>
    <w:p w:rsidRPr="00FA7D55" w:rsidR="00FA7D55" w:rsidP="003D71F9" w:rsidRDefault="00FA7D55" w14:paraId="5ECE3123" w14:textId="77777777">
      <w:pPr>
        <w:numPr>
          <w:ilvl w:val="0"/>
          <w:numId w:val="7"/>
        </w:numPr>
        <w:spacing w:after="240" w:line="240" w:lineRule="auto"/>
        <w:contextualSpacing/>
        <w:rPr>
          <w:rFonts w:ascii="Oslo Sans Office" w:hAnsi="Oslo Sans Office" w:eastAsia="Oslo Sans Office" w:cs="Oslo Sans Office"/>
          <w:i/>
          <w:iCs/>
          <w:color w:val="000000"/>
          <w:szCs w:val="20"/>
        </w:rPr>
      </w:pPr>
      <w:r w:rsidRPr="00FA7D55">
        <w:rPr>
          <w:rFonts w:ascii="Oslo Sans Office" w:hAnsi="Oslo Sans Office" w:eastAsia="Oslo Sans Office" w:cs="Oslo Sans Office"/>
          <w:color w:val="000000"/>
          <w:szCs w:val="20"/>
        </w:rPr>
        <w:t>flyktninger i arbeidstrening/praksis gjennom et introduksjonsprogram</w:t>
      </w:r>
    </w:p>
    <w:p w:rsidRPr="00FA7D55" w:rsidR="00FA7D55" w:rsidP="00FA7D55" w:rsidRDefault="00FA7D55" w14:paraId="273FEE19"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 xml:space="preserve">Alle som medvirker til oppfyllelse av denne kontrakten skal benytte HMS-kort eller gyldig alternativ til dette til å registrere seg inn ved ankomst og ut når de forlater arbeidsstedet, enten på fastmontert registreringsløsning, dersom Byggherre krever det, ved bruk av en applikasjon eller lignende. Dette skal gjøres for Entreprenørens regning og risiko. </w:t>
      </w:r>
    </w:p>
    <w:p w:rsidRPr="00FA7D55" w:rsidR="00FA7D55" w:rsidP="00FA7D55" w:rsidRDefault="00FA7D55" w14:paraId="5A9DFB83"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Entreprenøren skal om nødvendig etterregistrere arbeidere som har vært på lokasjonen uten å ha registrert seg i mannskapslisten.</w:t>
      </w:r>
    </w:p>
    <w:p w:rsidRPr="00FA7D55" w:rsidR="00FA7D55" w:rsidP="00FA7D55" w:rsidRDefault="00FA7D55" w14:paraId="79C6C6E6"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Entreprenøren skal, for egen regning og risiko, bortvise personer som ikke har gyldig HMS-kort (eller eventuell dokumentasjon på innvilget HMS-kort i form av digital QR-kode) eller gyldig alternativ dokumentasjon som nevnt i tredje ledd.</w:t>
      </w:r>
    </w:p>
    <w:p w:rsidRPr="00FA7D55" w:rsidR="00FA7D55" w:rsidP="00FA7D55" w:rsidRDefault="00FA7D55" w14:paraId="59C95E7D" w14:textId="77777777">
      <w:pPr>
        <w:spacing w:after="240" w:line="240" w:lineRule="auto"/>
        <w:rPr>
          <w:rFonts w:ascii="Oslo Sans Office" w:hAnsi="Oslo Sans Office" w:eastAsia="Oslo Sans Office" w:cs="Oslo Sans Office"/>
          <w:i/>
          <w:iCs/>
          <w:color w:val="000000"/>
          <w:szCs w:val="20"/>
          <w:lang w:eastAsia="nb-NO"/>
        </w:rPr>
      </w:pPr>
      <w:r w:rsidRPr="00FA7D55">
        <w:rPr>
          <w:rFonts w:ascii="Oslo Sans Office" w:hAnsi="Oslo Sans Office" w:eastAsia="Oslo Sans Office" w:cs="Oslo Sans Office"/>
          <w:color w:val="000000"/>
          <w:szCs w:val="20"/>
          <w:lang w:eastAsia="nb-NO"/>
        </w:rPr>
        <w:t>Ved brudd på bestemmelsen kan Byggherre ilegge et gebyr på kr 750 per brudd per person.</w:t>
      </w:r>
    </w:p>
    <w:p w:rsidRPr="00FA7D55" w:rsidR="00FA7D55" w:rsidP="00FA7D55" w:rsidRDefault="00FA7D55" w14:paraId="1D3AC1D8" w14:textId="77777777">
      <w:pPr>
        <w:spacing w:after="0" w:line="240" w:lineRule="auto"/>
        <w:rPr>
          <w:rFonts w:ascii="Oslo Sans Office" w:hAnsi="Oslo Sans Office" w:eastAsia="Oslo Sans Office" w:cs="Oslo Sans Office"/>
          <w:color w:val="000000"/>
          <w:szCs w:val="20"/>
          <w:lang w:eastAsia="nb-NO"/>
        </w:rPr>
      </w:pPr>
      <w:r w:rsidRPr="00FA7D55">
        <w:rPr>
          <w:rFonts w:ascii="Oslo Sans Office" w:hAnsi="Oslo Sans Office" w:eastAsia="Oslo Sans Office" w:cs="Oslo Sans Office"/>
          <w:color w:val="000000"/>
          <w:szCs w:val="20"/>
          <w:lang w:eastAsia="nb-NO"/>
        </w:rPr>
        <w:t>Alle avtaler Entreprenøren inngår om utførelse av arbeid under denne kontrakten skal inneholde tilsvarende krav.</w:t>
      </w:r>
    </w:p>
    <w:p w:rsidRPr="00FA7D55" w:rsidR="00FA7D55" w:rsidP="00FA7D55" w:rsidRDefault="00FA7D55" w14:paraId="722B4C8A" w14:textId="77777777">
      <w:pPr>
        <w:spacing w:after="0" w:line="240" w:lineRule="auto"/>
        <w:rPr>
          <w:rFonts w:ascii="Oslo Sans Office" w:hAnsi="Oslo Sans Office" w:eastAsia="Oslo Sans Office" w:cs="Oslo Sans Office"/>
          <w:i/>
          <w:iCs/>
          <w:color w:val="000000"/>
          <w:szCs w:val="20"/>
          <w:lang w:eastAsia="nb-NO"/>
        </w:rPr>
      </w:pPr>
    </w:p>
    <w:p w:rsidRPr="00FA7D55" w:rsidR="00FA7D55" w:rsidP="00AE5C13" w:rsidRDefault="00FA7D55" w14:paraId="02243882" w14:textId="53220363">
      <w:pPr>
        <w:pStyle w:val="Heading2"/>
        <w:rPr>
          <w:rFonts w:eastAsia="Times New Roman"/>
          <w:lang w:eastAsia="nb-NO"/>
        </w:rPr>
      </w:pPr>
      <w:bookmarkStart w:name="_Toc1272295866" w:id="144"/>
      <w:bookmarkStart w:name="_Toc237436804" w:id="145"/>
      <w:r w:rsidRPr="5342B6CD">
        <w:rPr>
          <w:rFonts w:eastAsia="Times New Roman"/>
          <w:lang w:eastAsia="nb-NO"/>
        </w:rPr>
        <w:t>Krav om registrering og overføring av data fra Entreprenøren for bygge- og anleggsoppdrag</w:t>
      </w:r>
      <w:bookmarkEnd w:id="144"/>
      <w:r w:rsidRPr="5342B6CD">
        <w:rPr>
          <w:rFonts w:eastAsia="Calibri"/>
          <w:lang w:eastAsia="nb-NO"/>
        </w:rPr>
        <w:t> </w:t>
      </w:r>
      <w:r w:rsidRPr="5342B6CD" w:rsidR="000F6779">
        <w:rPr>
          <w:rFonts w:eastAsia="Calibri"/>
          <w:lang w:eastAsia="nb-NO"/>
        </w:rPr>
        <w:t>(Q)</w:t>
      </w:r>
      <w:bookmarkEnd w:id="145"/>
    </w:p>
    <w:p w:rsidRPr="00FA7D55" w:rsidR="00FA7D55" w:rsidP="00FA7D55" w:rsidRDefault="00FA7D55" w14:paraId="429875C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sørge for at alle personer som har adgang til bygge- og anleggsplassen registrerer seg i Byggherrens system, HMSREG.</w:t>
      </w:r>
      <w:r w:rsidRPr="00FA7D55">
        <w:rPr>
          <w:rFonts w:ascii="Oslo Sans Office" w:hAnsi="Oslo Sans Office" w:eastAsia="Calibri" w:cs="Segoe UI"/>
          <w:i/>
          <w:iCs/>
          <w:szCs w:val="24"/>
          <w:lang w:eastAsia="nb-NO"/>
        </w:rPr>
        <w:t> </w:t>
      </w:r>
    </w:p>
    <w:p w:rsidRPr="00FA7D55" w:rsidR="00FA7D55" w:rsidP="00FA7D55" w:rsidRDefault="00FA7D55" w14:paraId="6DEAD64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52BCFE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I bygge- og anleggsoppdrag hvor Entreprenøren er ansvarlig for adgangskontroll, skal Entreprenøren sørge for at alle personer som har adgang til bygge- og anleggsplassen registrerer seg i HMSREG, og gi Byggherren tilgang til den registrerte informasjonen som foreligger i Entreprenørens system for registrering. </w:t>
      </w:r>
      <w:r w:rsidRPr="00FA7D55">
        <w:rPr>
          <w:rFonts w:ascii="Oslo Sans Office" w:hAnsi="Oslo Sans Office" w:eastAsia="Calibri" w:cs="Segoe UI"/>
          <w:i/>
          <w:iCs/>
          <w:szCs w:val="24"/>
          <w:lang w:eastAsia="nb-NO"/>
        </w:rPr>
        <w:t> </w:t>
      </w:r>
    </w:p>
    <w:p w:rsidRPr="00FA7D55" w:rsidR="00FA7D55" w:rsidP="00FA7D55" w:rsidRDefault="00FA7D55" w14:paraId="5CD427B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2054E6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for egen regning og risiko, legge inn og kontinuerlig oppdatere opplysninger i HMSREG. </w:t>
      </w:r>
      <w:r w:rsidRPr="00FA7D55">
        <w:rPr>
          <w:rFonts w:ascii="Oslo Sans Office" w:hAnsi="Oslo Sans Office" w:eastAsia="Calibri" w:cs="Segoe UI"/>
          <w:i/>
          <w:iCs/>
          <w:szCs w:val="24"/>
          <w:lang w:eastAsia="nb-NO"/>
        </w:rPr>
        <w:t> </w:t>
      </w:r>
    </w:p>
    <w:p w:rsidRPr="00FA7D55" w:rsidR="00FA7D55" w:rsidP="00FA7D55" w:rsidRDefault="00FA7D55" w14:paraId="309ECAD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6D7B39A"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Opplysningene skal minimum inneholde:</w:t>
      </w:r>
      <w:r w:rsidRPr="00FA7D55">
        <w:rPr>
          <w:rFonts w:ascii="Oslo Sans Office" w:hAnsi="Oslo Sans Office" w:eastAsia="Calibri" w:cs="Segoe UI"/>
          <w:i/>
          <w:iCs/>
          <w:szCs w:val="24"/>
          <w:lang w:eastAsia="nb-NO"/>
        </w:rPr>
        <w:t> </w:t>
      </w:r>
    </w:p>
    <w:p w:rsidRPr="00FA7D55" w:rsidR="00FA7D55" w:rsidP="003D71F9" w:rsidRDefault="00FA7D55" w14:paraId="2C120891" w14:textId="77777777">
      <w:pPr>
        <w:numPr>
          <w:ilvl w:val="0"/>
          <w:numId w:val="11"/>
        </w:num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 unik identifisering av hver person som har adgang til bygge- og anleggsplassen</w:t>
      </w:r>
      <w:r w:rsidRPr="00FA7D55">
        <w:rPr>
          <w:rFonts w:ascii="Oslo Sans Office" w:hAnsi="Oslo Sans Office" w:eastAsia="Calibri" w:cs="Segoe UI"/>
          <w:i/>
          <w:iCs/>
          <w:szCs w:val="24"/>
          <w:lang w:eastAsia="nb-NO"/>
        </w:rPr>
        <w:t> </w:t>
      </w:r>
    </w:p>
    <w:p w:rsidRPr="00FA7D55" w:rsidR="00FA7D55" w:rsidP="003D71F9" w:rsidRDefault="00FA7D55" w14:paraId="4ADF728D" w14:textId="77777777">
      <w:pPr>
        <w:numPr>
          <w:ilvl w:val="0"/>
          <w:numId w:val="11"/>
        </w:num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Tidspunkt for inn- og utregistrering</w:t>
      </w:r>
      <w:r w:rsidRPr="00FA7D55">
        <w:rPr>
          <w:rFonts w:ascii="Oslo Sans Office" w:hAnsi="Oslo Sans Office" w:eastAsia="Calibri" w:cs="Segoe UI"/>
          <w:i/>
          <w:iCs/>
          <w:szCs w:val="24"/>
          <w:lang w:eastAsia="nb-NO"/>
        </w:rPr>
        <w:t> </w:t>
      </w:r>
    </w:p>
    <w:p w:rsidRPr="00FA7D55" w:rsidR="00FA7D55" w:rsidP="003D71F9" w:rsidRDefault="00FA7D55" w14:paraId="793A56D2" w14:textId="77777777">
      <w:pPr>
        <w:numPr>
          <w:ilvl w:val="0"/>
          <w:numId w:val="11"/>
        </w:num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Øvrig informasjon på HMS-kortet</w:t>
      </w:r>
      <w:r w:rsidRPr="00FA7D55">
        <w:rPr>
          <w:rFonts w:ascii="Oslo Sans Office" w:hAnsi="Oslo Sans Office" w:eastAsia="Calibri" w:cs="Segoe UI"/>
          <w:i/>
          <w:iCs/>
          <w:szCs w:val="24"/>
          <w:lang w:eastAsia="nb-NO"/>
        </w:rPr>
        <w:t> </w:t>
      </w:r>
    </w:p>
    <w:p w:rsidRPr="00FA7D55" w:rsidR="00FA7D55" w:rsidP="00FA7D55" w:rsidRDefault="00FA7D55" w14:paraId="4E21C10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FF81F3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kan Byggherren ilegge et gebyr på kr 1 500 per hverdag frem til forholdet er rettet.</w:t>
      </w:r>
      <w:r w:rsidRPr="00FA7D55">
        <w:rPr>
          <w:rFonts w:ascii="Oslo Sans Office" w:hAnsi="Oslo Sans Office" w:eastAsia="Calibri" w:cs="Segoe UI"/>
          <w:i/>
          <w:iCs/>
          <w:szCs w:val="24"/>
          <w:lang w:eastAsia="nb-NO"/>
        </w:rPr>
        <w:t> </w:t>
      </w:r>
    </w:p>
    <w:p w:rsidRPr="00FA7D55" w:rsidR="00FA7D55" w:rsidP="00FA7D55" w:rsidRDefault="00FA7D55" w14:paraId="6CD22E62"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564A68CD" w14:textId="21A9B159">
      <w:pPr>
        <w:pStyle w:val="Heading2"/>
        <w:rPr>
          <w:rFonts w:eastAsia="Times New Roman"/>
          <w:lang w:eastAsia="nb-NO"/>
        </w:rPr>
      </w:pPr>
      <w:bookmarkStart w:name="_Toc177373431" w:id="146"/>
      <w:bookmarkStart w:name="_Toc237436805" w:id="147"/>
      <w:r w:rsidRPr="5342B6CD">
        <w:rPr>
          <w:rFonts w:eastAsia="Times New Roman"/>
          <w:lang w:eastAsia="nb-NO"/>
        </w:rPr>
        <w:t>Krav om pliktig medlemskap i StartBANK eller tilsvarende leverandørregister</w:t>
      </w:r>
      <w:bookmarkEnd w:id="146"/>
      <w:r w:rsidRPr="5342B6CD">
        <w:rPr>
          <w:rFonts w:eastAsia="Times New Roman"/>
          <w:lang w:eastAsia="nb-NO"/>
        </w:rPr>
        <w:t xml:space="preserve"> </w:t>
      </w:r>
      <w:r w:rsidRPr="5342B6CD" w:rsidR="000F6779">
        <w:rPr>
          <w:rFonts w:eastAsia="Times New Roman"/>
          <w:lang w:eastAsia="nb-NO"/>
        </w:rPr>
        <w:t>(R)</w:t>
      </w:r>
      <w:bookmarkEnd w:id="147"/>
      <w:r w:rsidRPr="5342B6CD">
        <w:rPr>
          <w:rFonts w:eastAsia="Calibri"/>
          <w:lang w:eastAsia="nb-NO"/>
        </w:rPr>
        <w:t> </w:t>
      </w:r>
    </w:p>
    <w:p w:rsidRPr="00FA7D55" w:rsidR="00FA7D55" w:rsidP="00FA7D55" w:rsidRDefault="00FA7D55" w14:paraId="7FA35C6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og eventuell underentreprenør skal ved kontraktsinngåelse oppgi StartBANK-ID eller fremlegge kopi av registreringsbevis fra StartBANK eller tilsvarende leverandørregister som inneholder oppdatert og kontrollert leverandørinformasjon. Entreprenøren og underentreprenør skal ved kontraktsinngåelse gi leverandørregisteret fullmakt til å innhente skatte- og avgiftsinformasjon (SKAV-info) i hele kontraktsperioden. </w:t>
      </w:r>
      <w:r w:rsidRPr="00FA7D55">
        <w:rPr>
          <w:rFonts w:ascii="Oslo Sans Office" w:hAnsi="Oslo Sans Office" w:eastAsia="Calibri" w:cs="Segoe UI"/>
          <w:i/>
          <w:iCs/>
          <w:szCs w:val="24"/>
          <w:lang w:eastAsia="nb-NO"/>
        </w:rPr>
        <w:t> </w:t>
      </w:r>
    </w:p>
    <w:p w:rsidRPr="00FA7D55" w:rsidR="00FA7D55" w:rsidP="00FA7D55" w:rsidRDefault="00FA7D55" w14:paraId="391CFD1D"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8271AC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FA7D55">
        <w:rPr>
          <w:rFonts w:ascii="Oslo Sans Office" w:hAnsi="Oslo Sans Office" w:eastAsia="Calibri" w:cs="Segoe UI"/>
          <w:i/>
          <w:iCs/>
          <w:szCs w:val="24"/>
          <w:lang w:eastAsia="nb-NO"/>
        </w:rPr>
        <w:t> </w:t>
      </w:r>
    </w:p>
    <w:p w:rsidRPr="00FA7D55" w:rsidR="00FA7D55" w:rsidP="00FA7D55" w:rsidRDefault="00FA7D55" w14:paraId="7F3B0494" w14:textId="77777777">
      <w:pPr>
        <w:spacing w:after="0" w:line="240" w:lineRule="auto"/>
        <w:textAlignment w:val="baseline"/>
        <w:rPr>
          <w:rFonts w:ascii="Segoe UI" w:hAnsi="Segoe UI" w:eastAsia="Times New Roman" w:cs="Segoe UI"/>
          <w:i/>
          <w:iCs/>
          <w:sz w:val="18"/>
          <w:szCs w:val="18"/>
          <w:lang w:eastAsia="nb-NO"/>
        </w:rPr>
      </w:pPr>
      <w:r w:rsidRPr="00FA7D55">
        <w:rPr>
          <w:rFonts w:ascii="Oslo Sans Office" w:hAnsi="Oslo Sans Office" w:eastAsia="Calibri" w:cs="Segoe UI"/>
          <w:i/>
          <w:iCs/>
          <w:szCs w:val="20"/>
          <w:lang w:eastAsia="nb-NO"/>
        </w:rPr>
        <w:t> </w:t>
      </w:r>
    </w:p>
    <w:p w:rsidRPr="00FA7D55" w:rsidR="00FA7D55" w:rsidP="00AE5C13" w:rsidRDefault="00FA7D55" w14:paraId="162B9C20" w14:textId="50329A2D">
      <w:pPr>
        <w:pStyle w:val="Heading2"/>
        <w:rPr>
          <w:rFonts w:eastAsia="Times New Roman"/>
          <w:lang w:eastAsia="nb-NO"/>
        </w:rPr>
      </w:pPr>
      <w:bookmarkStart w:name="_Toc785545854" w:id="148"/>
      <w:bookmarkStart w:name="_Toc237436806" w:id="149"/>
      <w:r w:rsidRPr="5342B6CD">
        <w:rPr>
          <w:rFonts w:eastAsia="Times New Roman"/>
          <w:lang w:eastAsia="nb-NO"/>
        </w:rPr>
        <w:t>Krav om at minst 50 % av arbeidede timer skal utføres av faglærte</w:t>
      </w:r>
      <w:bookmarkEnd w:id="148"/>
      <w:r w:rsidRPr="5342B6CD">
        <w:rPr>
          <w:rFonts w:eastAsia="Times New Roman"/>
          <w:lang w:eastAsia="nb-NO"/>
        </w:rPr>
        <w:t xml:space="preserve"> </w:t>
      </w:r>
      <w:r w:rsidRPr="5342B6CD" w:rsidR="000F6779">
        <w:rPr>
          <w:rFonts w:eastAsia="Times New Roman"/>
          <w:lang w:eastAsia="nb-NO"/>
        </w:rPr>
        <w:t>(S)</w:t>
      </w:r>
      <w:bookmarkEnd w:id="149"/>
      <w:r w:rsidRPr="5342B6CD">
        <w:rPr>
          <w:rFonts w:eastAsia="Calibri"/>
          <w:lang w:eastAsia="nb-NO"/>
        </w:rPr>
        <w:t> </w:t>
      </w:r>
    </w:p>
    <w:p w:rsidRPr="00FA7D55" w:rsidR="00FA7D55" w:rsidP="00FA7D55" w:rsidRDefault="00FA7D55" w14:paraId="221142E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Entreprenøren selv velge hvilke av kontraktens utførende bygg- og anleggsfag det skal benyttes faglærte i, med mindre annet er presisert av Byggherren. </w:t>
      </w:r>
      <w:r w:rsidRPr="00FA7D55">
        <w:rPr>
          <w:rFonts w:ascii="Oslo Sans Office" w:hAnsi="Oslo Sans Office" w:eastAsia="Calibri" w:cs="Segoe UI"/>
          <w:i/>
          <w:iCs/>
          <w:szCs w:val="24"/>
          <w:lang w:eastAsia="nb-NO"/>
        </w:rPr>
        <w:t> </w:t>
      </w:r>
    </w:p>
    <w:p w:rsidRPr="00FA7D55" w:rsidR="00FA7D55" w:rsidP="00FA7D55" w:rsidRDefault="00FA7D55" w14:paraId="0B416CFF"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67FF1F84"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FA7D55">
        <w:rPr>
          <w:rFonts w:ascii="Oslo Sans Office" w:hAnsi="Oslo Sans Office" w:eastAsia="Calibri" w:cs="Segoe UI"/>
          <w:i/>
          <w:iCs/>
          <w:szCs w:val="24"/>
          <w:lang w:eastAsia="nb-NO"/>
        </w:rPr>
        <w:t> </w:t>
      </w:r>
    </w:p>
    <w:p w:rsidRPr="00FA7D55" w:rsidR="00FA7D55" w:rsidP="00FA7D55" w:rsidRDefault="00FA7D55" w14:paraId="41690397"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4BB7C4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Som faglært regnes arbeidstaker med offentlig godkjent fag- eller svennebrev eller tilsvarende kompetanse som kan likestilles med fag- eller svennebrev innenfor det fagfelt arbeidstaker utfører arbeid. Entreprenøren skal laste opp fagbrev eller tilsvarende dokumentasjon for faglært arbeidstaker i HMSREG.</w:t>
      </w:r>
      <w:r w:rsidRPr="00FA7D55">
        <w:rPr>
          <w:rFonts w:ascii="Oslo Sans Office" w:hAnsi="Oslo Sans Office" w:eastAsia="Calibri" w:cs="Segoe UI"/>
          <w:i/>
          <w:iCs/>
          <w:szCs w:val="24"/>
          <w:lang w:eastAsia="nb-NO"/>
        </w:rPr>
        <w:t> </w:t>
      </w:r>
    </w:p>
    <w:p w:rsidRPr="00FA7D55" w:rsidR="00FA7D55" w:rsidP="00FA7D55" w:rsidRDefault="00FA7D55" w14:paraId="579B1052"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72CE0EE6"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FA7D55">
        <w:rPr>
          <w:rFonts w:ascii="Oslo Sans Office" w:hAnsi="Oslo Sans Office" w:eastAsia="Calibri" w:cs="Segoe UI"/>
          <w:i/>
          <w:iCs/>
          <w:szCs w:val="24"/>
          <w:lang w:eastAsia="nb-NO"/>
        </w:rPr>
        <w:t> </w:t>
      </w:r>
    </w:p>
    <w:p w:rsidRPr="00FA7D55" w:rsidR="00FA7D55" w:rsidP="00FA7D55" w:rsidRDefault="00FA7D55" w14:paraId="661E8A1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CA443A3"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Dersom medvirkende arbeidere (unntatt lærlinger) hos Entreprenøren eller underentreprenører i løpet av kontraktsperioden består fagprøven og blir faglært, kan Byggherren og Entreprenøren avtale at alle timene arbeideren har arbeidet på prosjektet for Byggherren blir godkjent som timer utført av faglærte. </w:t>
      </w:r>
      <w:r w:rsidRPr="00FA7D55">
        <w:rPr>
          <w:rFonts w:ascii="Oslo Sans Office" w:hAnsi="Oslo Sans Office" w:eastAsia="Calibri" w:cs="Segoe UI"/>
          <w:i/>
          <w:iCs/>
          <w:szCs w:val="24"/>
          <w:lang w:eastAsia="nb-NO"/>
        </w:rPr>
        <w:t> </w:t>
      </w:r>
    </w:p>
    <w:p w:rsidRPr="00FA7D55" w:rsidR="00FA7D55" w:rsidP="00FA7D55" w:rsidRDefault="00FA7D55" w14:paraId="04C38F4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5D5D0A3C"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på forespørsel etter kontraktsinngåelsen, redegjøre for hvordan krav i denne bestemmelsen vil bli oppfylt, samt jevnlig oversende bemanningsplaner og rapporter som viser oppfyllelsesgraden. Dersom Entreprenøren ikke kan sannsynliggjøre at kravene vil bli oppfylt, må Entreprenøren iverksette tiltak for å sikre riktig oppfyllelse av kontrakten. I sistnevnte tilfeller, skal en forpliktende tiltaksplan fremlegges for Byggherren snarest mulig. </w:t>
      </w:r>
      <w:r w:rsidRPr="00FA7D55">
        <w:rPr>
          <w:rFonts w:ascii="Oslo Sans Office" w:hAnsi="Oslo Sans Office" w:eastAsia="Calibri" w:cs="Segoe UI"/>
          <w:i/>
          <w:iCs/>
          <w:szCs w:val="24"/>
          <w:lang w:eastAsia="nb-NO"/>
        </w:rPr>
        <w:t> </w:t>
      </w:r>
    </w:p>
    <w:p w:rsidRPr="00FA7D55" w:rsidR="00FA7D55" w:rsidP="00FA7D55" w:rsidRDefault="00FA7D55" w14:paraId="555E7F68"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54A89E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kontraktsavslutning skal det på forespørsel fremlegges oversikt over antall timer som er utført av faglærte. Timelister skal fremlegges på forespørsel. Entreprenøren skal levere sluttrapport som dokumenterer at Entreprenøren har oppfylt kontraktskravet. </w:t>
      </w:r>
      <w:r w:rsidRPr="00FA7D55">
        <w:rPr>
          <w:rFonts w:ascii="Oslo Sans Office" w:hAnsi="Oslo Sans Office" w:eastAsia="Calibri" w:cs="Segoe UI"/>
          <w:i/>
          <w:iCs/>
          <w:szCs w:val="24"/>
          <w:lang w:eastAsia="nb-NO"/>
        </w:rPr>
        <w:t> </w:t>
      </w:r>
    </w:p>
    <w:p w:rsidRPr="00FA7D55" w:rsidR="00FA7D55" w:rsidP="00FA7D55" w:rsidRDefault="00FA7D55" w14:paraId="379A3E7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35A1366"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bestemmelsen, eller der det er klart at slikt mislighold vil inntreffe, kan Byggherren holde tilbake inntil 1 prosent av kontraktssummen inntil forholdet er rettet.  </w:t>
      </w:r>
      <w:r w:rsidRPr="00FA7D55">
        <w:rPr>
          <w:rFonts w:ascii="Oslo Sans Office" w:hAnsi="Oslo Sans Office" w:eastAsia="Calibri" w:cs="Segoe UI"/>
          <w:i/>
          <w:iCs/>
          <w:szCs w:val="24"/>
          <w:lang w:eastAsia="nb-NO"/>
        </w:rPr>
        <w:t> </w:t>
      </w:r>
    </w:p>
    <w:p w:rsidRPr="00FA7D55" w:rsidR="00FA7D55" w:rsidP="00FA7D55" w:rsidRDefault="00FA7D55" w14:paraId="21A6F930"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1DB264B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Ved brudd på denne bestemmelsen har Byggherren også rett til å ilegge et forholdsmessig gebyr og/eller forholdsmessig avkorte vederlaget til Entreprenøren med et beløp på inntil 1 prosent av kontraktssummen. I vurderingen av hva som er forholdsmessig, skal det særlig legges vekt på bruddets alvorlighetsgrad, omfang, varighet og betydning for Byggherren. </w:t>
      </w:r>
      <w:r w:rsidRPr="00FA7D55">
        <w:rPr>
          <w:rFonts w:ascii="Oslo Sans Office" w:hAnsi="Oslo Sans Office" w:eastAsia="Calibri" w:cs="Segoe UI"/>
          <w:i/>
          <w:iCs/>
          <w:szCs w:val="24"/>
          <w:lang w:eastAsia="nb-NO"/>
        </w:rPr>
        <w:t> </w:t>
      </w:r>
    </w:p>
    <w:p w:rsidRPr="00FA7D55" w:rsidR="00FA7D55" w:rsidP="00FA7D55" w:rsidRDefault="00FA7D55" w14:paraId="5FCE250E"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27077DC" w14:textId="77777777">
      <w:pPr>
        <w:spacing w:after="0" w:line="240" w:lineRule="auto"/>
        <w:textAlignment w:val="baseline"/>
        <w:rPr>
          <w:rFonts w:ascii="Oslo Sans Office" w:hAnsi="Oslo Sans Office" w:eastAsia="Times New Roman" w:cs="Segoe UI"/>
          <w:szCs w:val="24"/>
          <w:lang w:eastAsia="nb-NO"/>
        </w:rPr>
      </w:pPr>
      <w:r w:rsidRPr="00FA7D55">
        <w:rPr>
          <w:rFonts w:ascii="Oslo Sans Office" w:hAnsi="Oslo Sans Office" w:eastAsia="Times New Roman" w:cs="Segoe UI"/>
          <w:szCs w:val="24"/>
          <w:lang w:eastAsia="nb-NO"/>
        </w:rPr>
        <w:t>Ved vesentlig mislighold, eller dersom det er klart at slikt mislighold vil inntreffe, kan Byggherren heve avtalen. Dersom Byggherren hever kontrakten med Entreprenøren, kan Byggherren kreve å få tiltransportert Entreprenørens kontrakter med underentreprenører.</w:t>
      </w:r>
    </w:p>
    <w:p w:rsidRPr="00FA7D55" w:rsidR="00FA7D55" w:rsidP="00FA7D55" w:rsidRDefault="00FA7D55" w14:paraId="2FB2EA5F" w14:textId="77777777">
      <w:pPr>
        <w:spacing w:after="0" w:line="240" w:lineRule="auto"/>
        <w:textAlignment w:val="baseline"/>
        <w:rPr>
          <w:rFonts w:ascii="Oslo Sans Office" w:hAnsi="Oslo Sans Office" w:eastAsia="Times New Roman" w:cs="Segoe UI"/>
          <w:szCs w:val="24"/>
          <w:lang w:eastAsia="nb-NO"/>
        </w:rPr>
      </w:pPr>
    </w:p>
    <w:p w:rsidRPr="00FA7D55" w:rsidR="00FA7D55" w:rsidP="00AE5C13" w:rsidRDefault="00FA7D55" w14:paraId="1612C42C" w14:textId="2866B4C2">
      <w:pPr>
        <w:pStyle w:val="Heading2"/>
        <w:rPr>
          <w:rFonts w:eastAsia="Times New Roman"/>
          <w:lang w:eastAsia="nb-NO"/>
        </w:rPr>
      </w:pPr>
      <w:bookmarkStart w:name="_Hlk140825241" w:id="150"/>
      <w:bookmarkStart w:name="_Toc202499971" w:id="151"/>
      <w:bookmarkStart w:name="_Toc237436807" w:id="152"/>
      <w:bookmarkEnd w:id="150"/>
      <w:r w:rsidRPr="5342B6CD">
        <w:rPr>
          <w:rFonts w:eastAsia="Times New Roman"/>
          <w:lang w:eastAsia="nb-NO"/>
        </w:rPr>
        <w:t>Krav om adskilte garderober</w:t>
      </w:r>
      <w:bookmarkEnd w:id="151"/>
      <w:r w:rsidRPr="5342B6CD">
        <w:rPr>
          <w:rFonts w:eastAsia="Calibri"/>
          <w:lang w:eastAsia="nb-NO"/>
        </w:rPr>
        <w:t> </w:t>
      </w:r>
      <w:r w:rsidRPr="5342B6CD" w:rsidR="005421EC">
        <w:rPr>
          <w:rFonts w:eastAsia="Calibri"/>
          <w:lang w:eastAsia="nb-NO"/>
        </w:rPr>
        <w:t>(U)</w:t>
      </w:r>
      <w:bookmarkEnd w:id="152"/>
    </w:p>
    <w:p w:rsidRPr="00FA7D55" w:rsidR="00FA7D55" w:rsidP="00FA7D55" w:rsidRDefault="00FA7D55" w14:paraId="68FC7EB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Times New Roman" w:cs="Segoe UI"/>
          <w:szCs w:val="24"/>
          <w:lang w:eastAsia="nb-NO"/>
        </w:rPr>
        <w:t>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FA7D55">
        <w:rPr>
          <w:rFonts w:ascii="Oslo Sans Office" w:hAnsi="Oslo Sans Office" w:eastAsia="Calibri" w:cs="Segoe UI"/>
          <w:i/>
          <w:iCs/>
          <w:szCs w:val="24"/>
          <w:lang w:eastAsia="nb-NO"/>
        </w:rPr>
        <w:t> </w:t>
      </w:r>
    </w:p>
    <w:p w:rsidRPr="00FA7D55" w:rsidR="00FA7D55" w:rsidP="00FA7D55" w:rsidRDefault="00FA7D55" w14:paraId="3995E4D5" w14:textId="77777777">
      <w:pPr>
        <w:spacing w:after="0" w:line="240" w:lineRule="auto"/>
        <w:textAlignment w:val="baseline"/>
        <w:rPr>
          <w:rFonts w:ascii="Segoe UI" w:hAnsi="Segoe UI"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6789B9E" w14:textId="77777777">
      <w:pPr>
        <w:spacing w:after="0" w:line="240" w:lineRule="auto"/>
        <w:textAlignment w:val="baseline"/>
        <w:rPr>
          <w:rFonts w:ascii="Oslo Sans Office" w:hAnsi="Oslo Sans Office" w:eastAsia="Times New Roman" w:cs="Segoe UI"/>
          <w:szCs w:val="24"/>
          <w:lang w:eastAsia="nb-NO"/>
        </w:rPr>
      </w:pPr>
      <w:r w:rsidRPr="00FA7D55">
        <w:rPr>
          <w:rFonts w:ascii="Oslo Sans Office" w:hAnsi="Oslo Sans Office" w:eastAsia="Times New Roman" w:cs="Segoe UI"/>
          <w:szCs w:val="24"/>
          <w:lang w:eastAsia="nb-NO"/>
        </w:rPr>
        <w:t>Unntak fra bestemmelsen kan tillates i henhold til unntaksbestemmelsene i Fellesoverenskomsten for byggfag.</w:t>
      </w:r>
    </w:p>
    <w:p w:rsidRPr="00FA7D55" w:rsidR="00FA7D55" w:rsidP="00FA7D55" w:rsidRDefault="00FA7D55" w14:paraId="1BF6C6E1" w14:textId="77777777">
      <w:pPr>
        <w:spacing w:after="0" w:line="240" w:lineRule="auto"/>
        <w:textAlignment w:val="baseline"/>
        <w:rPr>
          <w:rFonts w:ascii="Oslo Sans Office" w:hAnsi="Oslo Sans Office" w:eastAsia="Times New Roman" w:cs="Segoe UI"/>
          <w:szCs w:val="24"/>
          <w:lang w:eastAsia="nb-NO"/>
        </w:rPr>
      </w:pPr>
    </w:p>
    <w:p w:rsidRPr="00FA7D55" w:rsidR="00FA7D55" w:rsidP="00AE5C13" w:rsidRDefault="00FA7D55" w14:paraId="40EE002F" w14:textId="6F2B3060">
      <w:pPr>
        <w:pStyle w:val="Heading2"/>
        <w:rPr>
          <w:rFonts w:eastAsia="Calibri"/>
          <w:lang w:eastAsia="nb-NO"/>
        </w:rPr>
      </w:pPr>
      <w:bookmarkStart w:name="_Toc500145441" w:id="153"/>
      <w:bookmarkStart w:name="_Toc237436808" w:id="154"/>
      <w:r w:rsidRPr="078FB3B9">
        <w:rPr>
          <w:rFonts w:eastAsia="Times New Roman"/>
          <w:lang w:eastAsia="nb-NO"/>
        </w:rPr>
        <w:t>Krav til bruk av lærlinger</w:t>
      </w:r>
      <w:bookmarkEnd w:id="153"/>
      <w:r w:rsidRPr="078FB3B9">
        <w:rPr>
          <w:rFonts w:eastAsia="Calibri"/>
          <w:lang w:eastAsia="nb-NO"/>
        </w:rPr>
        <w:t> </w:t>
      </w:r>
      <w:r w:rsidRPr="078FB3B9" w:rsidR="005421EC">
        <w:rPr>
          <w:rFonts w:eastAsia="Calibri"/>
          <w:lang w:eastAsia="nb-NO"/>
        </w:rPr>
        <w:t>(V)</w:t>
      </w:r>
      <w:bookmarkEnd w:id="154"/>
    </w:p>
    <w:p w:rsidRPr="00FA7D55" w:rsidR="00FA7D55" w:rsidP="00FA7D55" w:rsidRDefault="00FA7D55" w14:paraId="145F4ADC"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Entreprenøren selv velge på hvilke av kontraktens utførende fagområder det skal benyttes lærlinger. </w:t>
      </w:r>
      <w:r w:rsidRPr="00FA7D55">
        <w:rPr>
          <w:rFonts w:ascii="Oslo Sans Office" w:hAnsi="Oslo Sans Office" w:eastAsia="Calibri" w:cs="Segoe UI"/>
          <w:i/>
          <w:iCs/>
          <w:szCs w:val="24"/>
          <w:lang w:eastAsia="nb-NO"/>
        </w:rPr>
        <w:t> </w:t>
      </w:r>
    </w:p>
    <w:p w:rsidRPr="00FA7D55" w:rsidR="00FA7D55" w:rsidP="00FA7D55" w:rsidRDefault="00FA7D55" w14:paraId="26C783A9"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4F12A48A"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FA7D55">
        <w:rPr>
          <w:rFonts w:ascii="Oslo Sans Office" w:hAnsi="Oslo Sans Office" w:eastAsia="Calibri" w:cs="Segoe UI"/>
          <w:i/>
          <w:iCs/>
          <w:szCs w:val="24"/>
          <w:lang w:eastAsia="nb-NO"/>
        </w:rPr>
        <w:t> </w:t>
      </w:r>
    </w:p>
    <w:p w:rsidRPr="00FA7D55" w:rsidR="00FA7D55" w:rsidP="00FA7D55" w:rsidRDefault="00FA7D55" w14:paraId="193F1A2D"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24DBF43C"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Entreprenøren og/eller underentreprenører skal være godkjent som lærebedrift i henhold til opplæringslova. Utenlandske Entreprenører skal være godkjent lærebedrift i Norge, eller godkjent etter lignende ordning i annet EU/EØS-land eller land der Entreprenøren har hovedsete.</w:t>
      </w:r>
      <w:r w:rsidRPr="00FA7D55">
        <w:rPr>
          <w:rFonts w:ascii="Oslo Sans Office" w:hAnsi="Oslo Sans Office" w:eastAsia="Calibri" w:cs="Segoe UI"/>
          <w:i/>
          <w:iCs/>
          <w:szCs w:val="24"/>
          <w:lang w:eastAsia="nb-NO"/>
        </w:rPr>
        <w:t> </w:t>
      </w:r>
    </w:p>
    <w:p w:rsidRPr="00FA7D55" w:rsidR="00FA7D55" w:rsidP="00FA7D55" w:rsidRDefault="00FA7D55" w14:paraId="25356B01"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D56CA9A"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Entreprenøren skal laste opp dokumentasjon som viser at arbeideren er lærling i HMSREG. Entreprenøren skal på forespørsel legge frem all relevant dokumentasjon knyttet til godkjenningen, inkludert læreplan og inngåtte lærekontrakter.</w:t>
      </w:r>
      <w:r w:rsidRPr="00FA7D55">
        <w:rPr>
          <w:rFonts w:ascii="Oslo Sans Office" w:hAnsi="Oslo Sans Office" w:eastAsia="Calibri" w:cs="Segoe UI"/>
          <w:i/>
          <w:iCs/>
          <w:szCs w:val="24"/>
          <w:lang w:eastAsia="nb-NO"/>
        </w:rPr>
        <w:t> </w:t>
      </w:r>
    </w:p>
    <w:p w:rsidRPr="00FA7D55" w:rsidR="00FA7D55" w:rsidP="00FA7D55" w:rsidRDefault="00FA7D55" w14:paraId="55A72320"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07FB70C6"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Entreprenøren skal ved oppstart, og på anmodning under gjennomføringen av kontraktsarbeidet, levere en plan for hvordan kravene vil bli oppfylt. Ved kontraktavslutning skal det fremlegges oversikt over antall utførte lærlingtimer.  </w:t>
      </w:r>
      <w:r w:rsidRPr="00FA7D55">
        <w:rPr>
          <w:rFonts w:ascii="Oslo Sans Office" w:hAnsi="Oslo Sans Office" w:eastAsia="Calibri" w:cs="Segoe UI"/>
          <w:i/>
          <w:iCs/>
          <w:szCs w:val="24"/>
          <w:lang w:eastAsia="nb-NO"/>
        </w:rPr>
        <w:t> </w:t>
      </w:r>
    </w:p>
    <w:p w:rsidRPr="00FA7D55" w:rsidR="00FA7D55" w:rsidP="00FA7D55" w:rsidRDefault="00FA7D55" w14:paraId="54220FDB"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9C719AE"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Dersom Entreprenøren kan dokumentere reelle forsøk på å inngå lærekontrakt, foreligger det ikke mislighold, selv om kravene i første ledd ikke er oppfylt. Der gjenstående kontraktsperiode er mer enn tre måneder, anses kravet kun oppfylt dersom Entreprenøren med jevne mellomrom gjør reelle forsøk på å inngå ny lærekontrakt.</w:t>
      </w:r>
      <w:r w:rsidRPr="00FA7D55">
        <w:rPr>
          <w:rFonts w:ascii="Oslo Sans Office" w:hAnsi="Oslo Sans Office" w:eastAsia="Calibri" w:cs="Segoe UI"/>
          <w:i/>
          <w:iCs/>
          <w:szCs w:val="24"/>
          <w:lang w:eastAsia="nb-NO"/>
        </w:rPr>
        <w:t> </w:t>
      </w:r>
    </w:p>
    <w:p w:rsidRPr="00FA7D55" w:rsidR="00FA7D55" w:rsidP="00FA7D55" w:rsidRDefault="00FA7D55" w14:paraId="2630E8E0"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Pr="00FA7D55" w:rsidR="00FA7D55" w:rsidP="00FA7D55" w:rsidRDefault="00FA7D55" w14:paraId="3D62A9D9"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Times New Roman" w:cs="Segoe UI"/>
          <w:szCs w:val="24"/>
          <w:lang w:eastAsia="nb-NO"/>
        </w:rPr>
        <w:t>Ved brudd på bestemmelsen har Byggherren rett til å ilegge et forholdsmessig gebyr og/eller forholdsmessig avkorte vederlaget til Entreprenøren med et beløp på inntil 1 prosent av kontraktssummen. Ved vurderingen av hva som er forholdsmessig, skal det særlig legges vekt på bruddets alvorlighetsgrad, omfang, varighet og betydning for Byggherren.</w:t>
      </w:r>
      <w:r w:rsidRPr="00FA7D55">
        <w:rPr>
          <w:rFonts w:ascii="Oslo Sans Office" w:hAnsi="Oslo Sans Office" w:eastAsia="Calibri" w:cs="Segoe UI"/>
          <w:i/>
          <w:iCs/>
          <w:szCs w:val="24"/>
          <w:lang w:eastAsia="nb-NO"/>
        </w:rPr>
        <w:t> </w:t>
      </w:r>
    </w:p>
    <w:p w:rsidRPr="00FA7D55" w:rsidR="00FA7D55" w:rsidP="00FA7D55" w:rsidRDefault="00FA7D55" w14:paraId="0D1AC6D2" w14:textId="77777777">
      <w:pPr>
        <w:spacing w:after="0" w:line="240" w:lineRule="auto"/>
        <w:textAlignment w:val="baseline"/>
        <w:rPr>
          <w:rFonts w:ascii="Oslo Sans Office" w:hAnsi="Oslo Sans Office" w:eastAsia="Times New Roman" w:cs="Segoe UI"/>
          <w:i/>
          <w:iCs/>
          <w:szCs w:val="24"/>
          <w:lang w:eastAsia="nb-NO"/>
        </w:rPr>
      </w:pPr>
      <w:r w:rsidRPr="00FA7D55">
        <w:rPr>
          <w:rFonts w:ascii="Oslo Sans Office" w:hAnsi="Oslo Sans Office" w:eastAsia="Calibri" w:cs="Segoe UI"/>
          <w:i/>
          <w:iCs/>
          <w:szCs w:val="24"/>
          <w:lang w:eastAsia="nb-NO"/>
        </w:rPr>
        <w:t> </w:t>
      </w:r>
    </w:p>
    <w:p w:rsidR="00FA7D55" w:rsidP="00FA7D55" w:rsidRDefault="00FA7D55" w14:paraId="574A29B9" w14:textId="77777777">
      <w:pPr>
        <w:spacing w:after="0" w:line="240" w:lineRule="auto"/>
        <w:textAlignment w:val="baseline"/>
        <w:rPr>
          <w:rFonts w:ascii="Oslo Sans Office" w:hAnsi="Oslo Sans Office" w:eastAsia="Calibri" w:cs="Segoe UI"/>
          <w:i/>
          <w:iCs/>
          <w:szCs w:val="24"/>
          <w:lang w:eastAsia="nb-NO"/>
        </w:rPr>
      </w:pPr>
      <w:r w:rsidRPr="00FA7D55">
        <w:rPr>
          <w:rFonts w:ascii="Oslo Sans Office" w:hAnsi="Oslo Sans Office" w:eastAsia="Times New Roman" w:cs="Segoe UI"/>
          <w:szCs w:val="24"/>
          <w:lang w:eastAsia="nb-NO"/>
        </w:rPr>
        <w:t>Ved vesentlig mislighold av ovennevnte plikter, eller dersom det er klart at slikt mislighold vil inntreffe, kan Byggherren heve kontrakten. Dersom Byggherren hever kontrakten med Entreprenøren, kan Byggherren kreve å få tiltransportert Entreprenørens kontrakter med underentreprenører.</w:t>
      </w:r>
      <w:r w:rsidRPr="00FA7D55">
        <w:rPr>
          <w:rFonts w:ascii="Oslo Sans Office" w:hAnsi="Oslo Sans Office" w:eastAsia="Calibri" w:cs="Segoe UI"/>
          <w:i/>
          <w:iCs/>
          <w:szCs w:val="24"/>
          <w:lang w:eastAsia="nb-NO"/>
        </w:rPr>
        <w:t> </w:t>
      </w:r>
    </w:p>
    <w:p w:rsidR="00AE5C13" w:rsidP="00FA7D55" w:rsidRDefault="00AE5C13" w14:paraId="7C8EED32" w14:textId="77777777">
      <w:pPr>
        <w:spacing w:after="0" w:line="240" w:lineRule="auto"/>
        <w:textAlignment w:val="baseline"/>
        <w:rPr>
          <w:rFonts w:ascii="Oslo Sans Office" w:hAnsi="Oslo Sans Office" w:eastAsia="Calibri" w:cs="Segoe UI"/>
          <w:i/>
          <w:iCs/>
          <w:szCs w:val="24"/>
          <w:lang w:eastAsia="nb-NO"/>
        </w:rPr>
      </w:pPr>
    </w:p>
    <w:p w:rsidRPr="00FA7D55" w:rsidR="00AE5C13" w:rsidP="00FA7D55" w:rsidRDefault="00AE5C13" w14:paraId="068A9929" w14:textId="77777777">
      <w:pPr>
        <w:spacing w:after="0" w:line="240" w:lineRule="auto"/>
        <w:textAlignment w:val="baseline"/>
        <w:rPr>
          <w:rFonts w:ascii="Oslo Sans Office" w:hAnsi="Oslo Sans Office" w:eastAsia="Times New Roman" w:cs="Segoe UI"/>
          <w:i/>
          <w:iCs/>
          <w:szCs w:val="24"/>
          <w:lang w:eastAsia="nb-NO"/>
        </w:rPr>
      </w:pPr>
    </w:p>
    <w:p w:rsidRPr="00FA7D55" w:rsidR="00FA7D55" w:rsidP="00AE5C13" w:rsidRDefault="00FA7D55" w14:paraId="532F8A54" w14:textId="77777777">
      <w:pPr>
        <w:pStyle w:val="Heading1"/>
        <w:rPr>
          <w:rFonts w:eastAsia="Times New Roman"/>
          <w:lang w:eastAsia="nb-NO"/>
        </w:rPr>
      </w:pPr>
      <w:bookmarkStart w:name="_Toc1524497719" w:id="155"/>
      <w:bookmarkStart w:name="_Toc237436809" w:id="156"/>
      <w:r w:rsidRPr="5342B6CD">
        <w:rPr>
          <w:rFonts w:eastAsia="Times New Roman"/>
          <w:lang w:eastAsia="nb-NO"/>
        </w:rPr>
        <w:t>Krav til aktsomhetsvurderinger for ansvarlig næringsliv</w:t>
      </w:r>
      <w:bookmarkEnd w:id="155"/>
      <w:bookmarkEnd w:id="156"/>
    </w:p>
    <w:p w:rsidRPr="00FA7D55" w:rsidR="00FA7D55" w:rsidP="00FA7D55" w:rsidRDefault="00FA7D55" w14:paraId="4AEFBD77" w14:textId="77777777">
      <w:pPr>
        <w:spacing w:after="0" w:line="240" w:lineRule="auto"/>
        <w:rPr>
          <w:rFonts w:ascii="Oslo Sans Office" w:hAnsi="Oslo Sans Office" w:eastAsia="Times New Roman" w:cs="Times New Roman"/>
          <w:iCs/>
          <w:szCs w:val="24"/>
          <w:lang w:eastAsia="nb-NO"/>
        </w:rPr>
      </w:pPr>
    </w:p>
    <w:p w:rsidRPr="00FA7D55" w:rsidR="00FA7D55" w:rsidP="00AE5C13" w:rsidRDefault="00FA7D55" w14:paraId="6A4453F2" w14:textId="77777777">
      <w:pPr>
        <w:pStyle w:val="Heading2"/>
        <w:rPr>
          <w:rFonts w:eastAsia="Times New Roman"/>
          <w:lang w:eastAsia="nb-NO"/>
        </w:rPr>
      </w:pPr>
      <w:r w:rsidRPr="5342B6CD">
        <w:rPr>
          <w:rFonts w:eastAsia="Times New Roman"/>
          <w:lang w:eastAsia="nb-NO"/>
        </w:rPr>
        <w:t xml:space="preserve"> </w:t>
      </w:r>
      <w:bookmarkStart w:name="_Toc1858959509" w:id="157"/>
      <w:bookmarkStart w:name="_Toc237436810" w:id="158"/>
      <w:r w:rsidRPr="5342B6CD">
        <w:rPr>
          <w:rFonts w:eastAsia="Times New Roman"/>
          <w:lang w:eastAsia="nb-NO"/>
        </w:rPr>
        <w:t>Plikt til å utføre forenklet aktsomhetsvurdering</w:t>
      </w:r>
      <w:bookmarkEnd w:id="157"/>
      <w:bookmarkEnd w:id="158"/>
      <w:r w:rsidRPr="5342B6CD">
        <w:rPr>
          <w:rFonts w:eastAsia="Times New Roman"/>
          <w:lang w:eastAsia="nb-NO"/>
        </w:rPr>
        <w:t>  </w:t>
      </w:r>
    </w:p>
    <w:p w:rsidRPr="00FA7D55" w:rsidR="00FA7D55" w:rsidP="00FA7D55" w:rsidRDefault="00FA7D55" w14:paraId="5A556353"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FA7D55">
        <w:rPr>
          <w:rFonts w:ascii="Oslo Sans Office" w:hAnsi="Oslo Sans Office" w:eastAsia="Times New Roman" w:cs="Times New Roman"/>
          <w:i/>
          <w:iCs/>
          <w:szCs w:val="24"/>
          <w:lang w:eastAsia="nb-NO"/>
        </w:rPr>
        <w:t> </w:t>
      </w:r>
    </w:p>
    <w:p w:rsidRPr="00FA7D55" w:rsidR="00FA7D55" w:rsidP="00FA7D55" w:rsidRDefault="00FA7D55" w14:paraId="18D03D06" w14:textId="77777777">
      <w:pPr>
        <w:spacing w:after="0" w:line="240" w:lineRule="auto"/>
        <w:rPr>
          <w:rFonts w:ascii="Oslo Sans Office" w:hAnsi="Oslo Sans Office" w:eastAsia="Times New Roman" w:cs="Times New Roman"/>
          <w:i/>
          <w:iCs/>
          <w:sz w:val="16"/>
          <w:szCs w:val="20"/>
          <w:lang w:eastAsia="nb-NO"/>
        </w:rPr>
      </w:pPr>
      <w:r w:rsidRPr="00FA7D55">
        <w:rPr>
          <w:rFonts w:ascii="Oslo Sans Office" w:hAnsi="Oslo Sans Office" w:eastAsia="Times New Roman" w:cs="Times New Roman"/>
          <w:i/>
          <w:iCs/>
          <w:sz w:val="16"/>
          <w:szCs w:val="20"/>
          <w:lang w:eastAsia="nb-NO"/>
        </w:rPr>
        <w:t> </w:t>
      </w:r>
    </w:p>
    <w:p w:rsidRPr="00FA7D55" w:rsidR="00FA7D55" w:rsidP="00FA7D55" w:rsidRDefault="00FA7D55" w14:paraId="07C1C8CE" w14:textId="5A6E3506">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b/>
          <w:bCs/>
          <w:iCs/>
          <w:szCs w:val="24"/>
          <w:lang w:eastAsia="nb-NO"/>
        </w:rPr>
        <w:t>Entreprenøren skal</w:t>
      </w:r>
      <w:r w:rsidRPr="00FA7D55">
        <w:rPr>
          <w:rFonts w:ascii="Times New Roman" w:hAnsi="Times New Roman" w:eastAsia="Times New Roman" w:cs="Times New Roman"/>
          <w:b/>
          <w:bCs/>
          <w:iCs/>
          <w:szCs w:val="24"/>
          <w:lang w:eastAsia="nb-NO"/>
        </w:rPr>
        <w:t> </w:t>
      </w:r>
      <w:r w:rsidRPr="00FA7D55">
        <w:rPr>
          <w:rFonts w:ascii="Oslo Sans Office" w:hAnsi="Oslo Sans Office" w:eastAsia="Times New Roman" w:cs="Times New Roman"/>
          <w:b/>
          <w:bCs/>
          <w:iCs/>
          <w:szCs w:val="24"/>
          <w:lang w:eastAsia="nb-NO"/>
        </w:rPr>
        <w:t xml:space="preserve">senest fra </w:t>
      </w:r>
      <w:r w:rsidRPr="00FA1189">
        <w:rPr>
          <w:rFonts w:ascii="Oslo Sans Office" w:hAnsi="Oslo Sans Office" w:eastAsia="Times New Roman" w:cs="Times New Roman"/>
          <w:b/>
          <w:bCs/>
          <w:iCs/>
          <w:szCs w:val="24"/>
          <w:lang w:eastAsia="nb-NO"/>
        </w:rPr>
        <w:t>3 måneder etter kontraktsignering:</w:t>
      </w:r>
      <w:r w:rsidRPr="00FA7D55">
        <w:rPr>
          <w:rFonts w:ascii="Oslo Sans Office" w:hAnsi="Oslo Sans Office" w:eastAsia="Times New Roman" w:cs="Times New Roman"/>
          <w:i/>
          <w:iCs/>
          <w:color w:val="4BACC6"/>
          <w:szCs w:val="24"/>
          <w:lang w:eastAsia="nb-NO"/>
        </w:rPr>
        <w:t> </w:t>
      </w:r>
    </w:p>
    <w:p w:rsidRPr="00FA7D55" w:rsidR="00FA7D55" w:rsidP="00FA7D55" w:rsidRDefault="00FA7D55" w14:paraId="30412E1A"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szCs w:val="24"/>
          <w:lang w:eastAsia="nb-NO"/>
        </w:rPr>
        <w:t>Entreprenøren skal organisere sitt arbeid for ansvarlig næringsliv i tr</w:t>
      </w:r>
      <w:r w:rsidRPr="00FA7D55">
        <w:rPr>
          <w:rFonts w:ascii="Oslo Sans Office" w:hAnsi="Oslo Sans Office" w:eastAsia="Times New Roman" w:cs="Oslo Sans Office"/>
          <w:szCs w:val="24"/>
          <w:lang w:eastAsia="nb-NO"/>
        </w:rPr>
        <w:t>å</w:t>
      </w:r>
      <w:r w:rsidRPr="00FA7D55">
        <w:rPr>
          <w:rFonts w:ascii="Oslo Sans Office" w:hAnsi="Oslo Sans Office" w:eastAsia="Times New Roman" w:cs="Times New Roman"/>
          <w:szCs w:val="24"/>
          <w:lang w:eastAsia="nb-NO"/>
        </w:rPr>
        <w:t>d med metoden for aktsomhetsvurderinger som beskrevet i internasjonalt anerkjente rammeverk som FNs veiledende prinsipper for n</w:t>
      </w:r>
      <w:r w:rsidRPr="00FA7D55">
        <w:rPr>
          <w:rFonts w:ascii="Oslo Sans Office" w:hAnsi="Oslo Sans Office" w:eastAsia="Times New Roman" w:cs="Oslo Sans Office"/>
          <w:szCs w:val="24"/>
          <w:lang w:eastAsia="nb-NO"/>
        </w:rPr>
        <w:t>æ</w:t>
      </w:r>
      <w:r w:rsidRPr="00FA7D55">
        <w:rPr>
          <w:rFonts w:ascii="Oslo Sans Office" w:hAnsi="Oslo Sans Office" w:eastAsia="Times New Roman" w:cs="Times New Roman"/>
          <w:szCs w:val="24"/>
          <w:lang w:eastAsia="nb-NO"/>
        </w:rPr>
        <w:t>ringsliv og menneskerettigheter (UNGP) og OECDs retningslinjer for flernasjonale selskaper.  Med dette menes:</w:t>
      </w:r>
      <w:r w:rsidRPr="00FA7D55">
        <w:rPr>
          <w:rFonts w:ascii="Oslo Sans Office" w:hAnsi="Oslo Sans Office" w:eastAsia="Times New Roman" w:cs="Times New Roman"/>
          <w:i/>
          <w:iCs/>
          <w:szCs w:val="24"/>
          <w:lang w:eastAsia="nb-NO"/>
        </w:rPr>
        <w:t> </w:t>
      </w:r>
    </w:p>
    <w:p w:rsidRPr="00FA7D55" w:rsidR="00FA7D55" w:rsidP="003D71F9" w:rsidRDefault="00FA7D55" w14:paraId="4F9255D0" w14:textId="77777777">
      <w:pPr>
        <w:numPr>
          <w:ilvl w:val="0"/>
          <w:numId w:val="9"/>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Forankre metoden for aktsomhetsvurderinger i retningslinjer og styringssystemer. Entreprenøren skal som minimum ha:</w:t>
      </w:r>
      <w:r w:rsidRPr="00FA7D55">
        <w:rPr>
          <w:rFonts w:ascii="Oslo Sans Office" w:hAnsi="Oslo Sans Office" w:eastAsia="Times New Roman" w:cs="Times New Roman"/>
          <w:i/>
          <w:iCs/>
          <w:szCs w:val="24"/>
          <w:lang w:eastAsia="nb-NO"/>
        </w:rPr>
        <w:t> </w:t>
      </w:r>
    </w:p>
    <w:p w:rsidRPr="00FA7D55" w:rsidR="00FA7D55" w:rsidP="003D71F9" w:rsidRDefault="00FA7D55" w14:paraId="3BF2F982"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Formelle policy/retningslinjer for ansvarlig næringsliv. Retningslinjene skal ivareta Byggherrens kontraktsvilkår og gjelde for egen virksomhet og i leverandørkjeden</w:t>
      </w:r>
      <w:r w:rsidRPr="00FA7D55">
        <w:rPr>
          <w:rFonts w:ascii="Oslo Sans Office" w:hAnsi="Oslo Sans Office" w:eastAsia="Times New Roman" w:cs="Times New Roman"/>
          <w:i/>
          <w:iCs/>
          <w:szCs w:val="24"/>
          <w:lang w:eastAsia="nb-NO"/>
        </w:rPr>
        <w:t> </w:t>
      </w:r>
    </w:p>
    <w:p w:rsidRPr="00FA7D55" w:rsidR="00FA7D55" w:rsidP="003D71F9" w:rsidRDefault="00FA7D55" w14:paraId="735ACE1C"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FA7D55">
        <w:rPr>
          <w:rFonts w:ascii="Oslo Sans Office" w:hAnsi="Oslo Sans Office" w:eastAsia="Times New Roman" w:cs="Times New Roman"/>
          <w:i/>
          <w:iCs/>
          <w:szCs w:val="24"/>
          <w:lang w:eastAsia="nb-NO"/>
        </w:rPr>
        <w:t> </w:t>
      </w:r>
    </w:p>
    <w:p w:rsidRPr="00FA7D55" w:rsidR="00FA7D55" w:rsidP="003D71F9" w:rsidRDefault="00FA7D55" w14:paraId="7DA1F8DC"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Planer og rutiner for å gjennomføre aktsomhetsvurderinger for ansvarlig næringsliv</w:t>
      </w:r>
    </w:p>
    <w:p w:rsidRPr="00FA7D55" w:rsidR="00FA7D55" w:rsidP="003D71F9" w:rsidRDefault="00FA7D55" w14:paraId="49D51751" w14:textId="77777777">
      <w:pPr>
        <w:numPr>
          <w:ilvl w:val="0"/>
          <w:numId w:val="10"/>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szCs w:val="24"/>
          <w:lang w:eastAsia="nb-NO"/>
        </w:rPr>
        <w:t>Kartlegge og vurdere faktiske og potensielle negative konsekvenser for samfunn, mennesker og miljø som Entreprenøren enten har forårsaket eller bidratt til, eller som er direkte knyttet til Entreprenørens forretningsvirksomhet, produkter eller tjenester tilbudt Byggherren, gjennom leverandørkjeder eller forretningspartnere </w:t>
      </w:r>
      <w:r w:rsidRPr="00FA7D55">
        <w:rPr>
          <w:rFonts w:ascii="Oslo Sans Office" w:hAnsi="Oslo Sans Office" w:eastAsia="Times New Roman" w:cs="Times New Roman"/>
          <w:i/>
          <w:iCs/>
          <w:szCs w:val="24"/>
          <w:lang w:eastAsia="nb-NO"/>
        </w:rPr>
        <w:t> </w:t>
      </w:r>
    </w:p>
    <w:p w:rsidRPr="00FA7D55" w:rsidR="00FA7D55" w:rsidP="00FA7D55" w:rsidRDefault="00FA7D55" w14:paraId="0EEC60F6" w14:textId="77777777">
      <w:pPr>
        <w:spacing w:after="0" w:line="240" w:lineRule="auto"/>
        <w:rPr>
          <w:rFonts w:ascii="Oslo Sans Office" w:hAnsi="Oslo Sans Office" w:eastAsia="Times New Roman" w:cs="Times New Roman"/>
          <w:i/>
          <w:iCs/>
          <w:sz w:val="16"/>
          <w:szCs w:val="20"/>
          <w:lang w:eastAsia="nb-NO"/>
        </w:rPr>
      </w:pPr>
      <w:r w:rsidRPr="00FA7D55">
        <w:rPr>
          <w:rFonts w:ascii="Oslo Sans Office" w:hAnsi="Oslo Sans Office" w:eastAsia="Times New Roman" w:cs="Times New Roman"/>
          <w:i/>
          <w:iCs/>
          <w:sz w:val="16"/>
          <w:szCs w:val="20"/>
          <w:lang w:eastAsia="nb-NO"/>
        </w:rPr>
        <w:t> </w:t>
      </w:r>
    </w:p>
    <w:p w:rsidRPr="00FA7D55" w:rsidR="00FA7D55" w:rsidP="00FA7D55" w:rsidRDefault="00FA7D55" w14:paraId="1D506B60"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Hva som menes med ansvarlig næringsliv, følger blant annet av: </w:t>
      </w:r>
      <w:r w:rsidRPr="00FA7D55">
        <w:rPr>
          <w:rFonts w:ascii="Oslo Sans Office" w:hAnsi="Oslo Sans Office" w:eastAsia="Times New Roman" w:cs="Times New Roman"/>
          <w:i/>
          <w:iCs/>
          <w:szCs w:val="24"/>
          <w:lang w:eastAsia="nb-NO"/>
        </w:rPr>
        <w:t>  </w:t>
      </w:r>
    </w:p>
    <w:p w:rsidRPr="00FA7D55" w:rsidR="00FA7D55" w:rsidP="003D71F9" w:rsidRDefault="00FA7D55" w14:paraId="31340995"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FNs veiledende prinsipper for næringsliv og menneskerettigheter (UNGP) </w:t>
      </w:r>
    </w:p>
    <w:p w:rsidRPr="00FA7D55" w:rsidR="00FA7D55" w:rsidP="003D71F9" w:rsidRDefault="00FA7D55" w14:paraId="34606C73"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OECDs retningslinjer for flernasjonale selskaper, inkludert følgende kapitler: </w:t>
      </w:r>
    </w:p>
    <w:p w:rsidRPr="00FA7D55" w:rsidR="00FA7D55" w:rsidP="003D71F9" w:rsidRDefault="00FA7D55" w14:paraId="722D5104"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IV. Menneskerettigheter </w:t>
      </w:r>
    </w:p>
    <w:p w:rsidRPr="00FA7D55" w:rsidR="00FA7D55" w:rsidP="003D71F9" w:rsidRDefault="00FA7D55" w14:paraId="4F89ED1B"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 Sysselsetting og forholdet mellom partene i arbeidslivet  </w:t>
      </w:r>
    </w:p>
    <w:p w:rsidRPr="00FA7D55" w:rsidR="00FA7D55" w:rsidP="003D71F9" w:rsidRDefault="00FA7D55" w14:paraId="7959F8F3"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VI. Miljøvern </w:t>
      </w:r>
    </w:p>
    <w:p w:rsidRPr="00FA7D55" w:rsidR="00FA7D55" w:rsidP="003D71F9" w:rsidRDefault="00FA7D55" w14:paraId="0BB081CF"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VII. Bekjemping av bestikkelser, tilbud om bestikkelser og pengeutpressing </w:t>
      </w:r>
    </w:p>
    <w:p w:rsidRPr="00FA7D55" w:rsidR="00FA7D55" w:rsidP="003D71F9" w:rsidRDefault="00FA7D55" w14:paraId="0D709BAC"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Verdenserklæringen om menneskerettighetene (1948) og FN-konvensjonene om økonomiske, sosiale og kulturelle rettigheter (1966) og om sivile og politiske rettigheter (1966)  </w:t>
      </w:r>
    </w:p>
    <w:p w:rsidRPr="00FA7D55" w:rsidR="00FA7D55" w:rsidP="003D71F9" w:rsidRDefault="00FA7D55" w14:paraId="3410D52D"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Internasjonal humanitærrett inkludert Genèvekonvensjonene. Dette innebærer at Entreprenøren ikke skal tilby varer eller tjenester fra leverandører som direkte eller indirekte medvirker til å opprettholde ulovlig okkupasjon. </w:t>
      </w:r>
    </w:p>
    <w:p w:rsidRPr="00FA7D55" w:rsidR="00FA7D55" w:rsidP="003D71F9" w:rsidRDefault="00FA7D55" w14:paraId="04CEE1F6"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ILOs kjernekonvensjoner om grunnleggende rettigheter og prinsipper i arbeidslivet: </w:t>
      </w:r>
    </w:p>
    <w:p w:rsidRPr="00FA7D55" w:rsidR="00FA7D55" w:rsidP="003D71F9" w:rsidRDefault="00FA7D55" w14:paraId="0FBF6034"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Forbud mot tvangsarbeid (ILO konvensjon nr. 29 og nr. 105) </w:t>
      </w:r>
    </w:p>
    <w:p w:rsidRPr="00FA7D55" w:rsidR="00FA7D55" w:rsidP="003D71F9" w:rsidRDefault="00FA7D55" w14:paraId="3BDA6975"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 </w:t>
      </w:r>
    </w:p>
    <w:p w:rsidRPr="00FA7D55" w:rsidR="00FA7D55" w:rsidP="003D71F9" w:rsidRDefault="00FA7D55" w14:paraId="450C7AAE"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Forbud mot barnearbeid (ILO konvensjon nr. 138 og nr. 182) </w:t>
      </w:r>
    </w:p>
    <w:p w:rsidRPr="00FA7D55" w:rsidR="00FA7D55" w:rsidP="003D71F9" w:rsidRDefault="00FA7D55" w14:paraId="0ACB4280"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Forbud mot diskriminering (ILO konvensjon nr. 100 og nr. 111) </w:t>
      </w:r>
    </w:p>
    <w:p w:rsidRPr="00FA7D55" w:rsidR="00FA7D55" w:rsidP="003D71F9" w:rsidRDefault="00FA7D55" w14:paraId="32C2E172"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Retten til helse, miljø og sikkerhet (ILO konvensjon nr. 155 og nr. 187) </w:t>
      </w:r>
    </w:p>
    <w:p w:rsidRPr="00FA7D55" w:rsidR="00FA7D55" w:rsidP="003D71F9" w:rsidRDefault="00FA7D55" w14:paraId="794FAE0C"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Anstendige arbeidsforhold og arbeidsmiljølovgivningen der arbeidet utføres: </w:t>
      </w:r>
    </w:p>
    <w:p w:rsidRPr="00FA7D55" w:rsidR="00FA7D55" w:rsidP="00FA7D55" w:rsidRDefault="00FA7D55" w14:paraId="00D5082F" w14:textId="77777777">
      <w:pPr>
        <w:spacing w:after="0" w:line="240" w:lineRule="auto"/>
        <w:ind w:left="1078"/>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 </w:t>
      </w:r>
    </w:p>
    <w:p w:rsidRPr="00FA7D55" w:rsidR="00FA7D55" w:rsidP="00FA7D55" w:rsidRDefault="00FA7D55" w14:paraId="07A7B670"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
          <w:iCs/>
          <w:szCs w:val="24"/>
          <w:lang w:eastAsia="nb-NO"/>
        </w:rPr>
        <w:t> </w:t>
      </w:r>
    </w:p>
    <w:p w:rsidRPr="00FA7D55" w:rsidR="00FA7D55" w:rsidP="00FA7D55" w:rsidRDefault="00FA7D55" w14:paraId="480EA57A"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Overnevnte er minimumsstandarder. Der hvor internasjonale konvensjoner og nasjonale lover og regler eller avtaler regulerer samme tema, skal den høyeste standarden legges til grunn. </w:t>
      </w:r>
      <w:r w:rsidRPr="00FA7D55">
        <w:rPr>
          <w:rFonts w:ascii="Oslo Sans Office" w:hAnsi="Oslo Sans Office" w:eastAsia="Times New Roman" w:cs="Times New Roman"/>
          <w:i/>
          <w:iCs/>
          <w:szCs w:val="24"/>
          <w:lang w:eastAsia="nb-NO"/>
        </w:rPr>
        <w:t> </w:t>
      </w:r>
    </w:p>
    <w:p w:rsidRPr="00FA7D55" w:rsidR="00FA7D55" w:rsidP="00FA7D55" w:rsidRDefault="00FA7D55" w14:paraId="74EF26E6"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
          <w:iCs/>
          <w:szCs w:val="24"/>
          <w:lang w:eastAsia="nb-NO"/>
        </w:rPr>
        <w:t> </w:t>
      </w:r>
    </w:p>
    <w:p w:rsidRPr="00FA7D55" w:rsidR="00FA7D55" w:rsidP="00FA7D55" w:rsidRDefault="00FA7D55" w14:paraId="15B44B88"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Dersom Entreprenøren blir kjent med kritikkverdige forhold i leverandørkjeden, skal Entreprenøren informere Byggherren om dette uten ugrunnet opphold.</w:t>
      </w:r>
      <w:r w:rsidRPr="00FA7D55">
        <w:rPr>
          <w:rFonts w:ascii="Oslo Sans Office" w:hAnsi="Oslo Sans Office" w:eastAsia="Times New Roman" w:cs="Times New Roman"/>
          <w:i/>
          <w:iCs/>
          <w:szCs w:val="24"/>
          <w:lang w:eastAsia="nb-NO"/>
        </w:rPr>
        <w:t> </w:t>
      </w:r>
    </w:p>
    <w:p w:rsidRPr="00FA7D55" w:rsidR="00FA7D55" w:rsidP="00FA7D55" w:rsidRDefault="00FA7D55" w14:paraId="40C24B31" w14:textId="77777777">
      <w:pPr>
        <w:spacing w:after="0" w:line="240" w:lineRule="auto"/>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 </w:t>
      </w:r>
    </w:p>
    <w:p w:rsidRPr="00FA7D55" w:rsidR="00FA7D55" w:rsidP="003F506E" w:rsidRDefault="00FA7D55" w14:paraId="78CB65C6" w14:textId="77777777">
      <w:pPr>
        <w:pStyle w:val="Heading2"/>
        <w:rPr>
          <w:rFonts w:hint="eastAsia"/>
        </w:rPr>
      </w:pPr>
      <w:r>
        <w:t xml:space="preserve"> </w:t>
      </w:r>
      <w:bookmarkStart w:name="_Toc1493600104" w:id="159"/>
      <w:bookmarkStart w:name="_Toc237436811" w:id="160"/>
      <w:r>
        <w:t>Plikt til å medvirke i kontraktsoppfølgingen</w:t>
      </w:r>
      <w:bookmarkEnd w:id="159"/>
      <w:bookmarkEnd w:id="160"/>
      <w:r>
        <w:t> </w:t>
      </w:r>
    </w:p>
    <w:p w:rsidRPr="00FA7D55" w:rsidR="00FA7D55" w:rsidP="00FA7D55" w:rsidRDefault="00FA7D55" w14:paraId="2E0C4801"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Byggherren etterstreber samarbeid som utgangspunkt, og ønsker dialog om eventuelle utfordringer i leverandørkjeden med mål om å få til varige forbedringer.</w:t>
      </w:r>
      <w:r w:rsidRPr="00FA7D55">
        <w:rPr>
          <w:rFonts w:ascii="Oslo Sans Office" w:hAnsi="Oslo Sans Office" w:eastAsia="Times New Roman" w:cs="Times New Roman"/>
          <w:i/>
          <w:iCs/>
          <w:szCs w:val="24"/>
          <w:lang w:eastAsia="nb-NO"/>
        </w:rPr>
        <w:t> </w:t>
      </w:r>
    </w:p>
    <w:p w:rsidRPr="00FA7D55" w:rsidR="00FA7D55" w:rsidP="00FA7D55" w:rsidRDefault="00FA7D55" w14:paraId="28331792"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
          <w:iCs/>
          <w:szCs w:val="24"/>
          <w:lang w:eastAsia="nb-NO"/>
        </w:rPr>
        <w:t> </w:t>
      </w:r>
    </w:p>
    <w:p w:rsidRPr="00FA7D55" w:rsidR="00FA7D55" w:rsidP="00FA7D55" w:rsidRDefault="00FA7D55" w14:paraId="4B1C0146"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I kontraktsoppfølgingen kan Byggherren kreve at Entreprenøren: </w:t>
      </w:r>
      <w:r w:rsidRPr="00FA7D55">
        <w:rPr>
          <w:rFonts w:ascii="Oslo Sans Office" w:hAnsi="Oslo Sans Office" w:eastAsia="Times New Roman" w:cs="Times New Roman"/>
          <w:i/>
          <w:iCs/>
          <w:szCs w:val="24"/>
          <w:lang w:eastAsia="nb-NO"/>
        </w:rPr>
        <w:t> </w:t>
      </w:r>
    </w:p>
    <w:p w:rsidRPr="00FA7D55" w:rsidR="00FA7D55" w:rsidP="003D71F9" w:rsidRDefault="00FA7D55" w14:paraId="0C69ADFA"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Deltar i oppfølgingssamtale(r) med Byggherren og eventuelle andre berørte interessenter </w:t>
      </w:r>
    </w:p>
    <w:p w:rsidRPr="00FA7D55" w:rsidR="00FA7D55" w:rsidP="003D71F9" w:rsidRDefault="00FA7D55" w14:paraId="4D44179A"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Besvarer egenrapporteringsskjema senest fire uker etter Byggherrens utsendelse, med mindre Byggherren har satt en annen frist </w:t>
      </w:r>
    </w:p>
    <w:p w:rsidRPr="00FA7D55" w:rsidR="00FA7D55" w:rsidP="003D71F9" w:rsidRDefault="00FA7D55" w14:paraId="484A493C"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Fremlegger policy/retningslinjer, planer og rutiner for å gjennomføre aktsomhetsvurderinger </w:t>
      </w:r>
    </w:p>
    <w:p w:rsidRPr="00FA7D55" w:rsidR="00FA7D55" w:rsidP="003D71F9" w:rsidRDefault="00FA7D55" w14:paraId="64E857EA"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Dokumenterer sitt arbeid med aktsomhetsvurderinger, inkludert tiltak for å stanse, forebygge eller begrense negative konsekvenser, samt gjenoppretting og erstatning for negative konsekvenser </w:t>
      </w:r>
    </w:p>
    <w:p w:rsidRPr="00FA7D55" w:rsidR="00FA7D55" w:rsidP="003D71F9" w:rsidRDefault="00FA7D55" w14:paraId="40819309"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Gir en oversikt over produksjonsenheter i leverandørkjeden, inkludert deres hovedkomponenter og råvarer, etter Byggherrens nærmere angivelse </w:t>
      </w:r>
    </w:p>
    <w:p w:rsidRPr="00FA7D55" w:rsidR="00FA7D55" w:rsidP="003D71F9" w:rsidRDefault="00FA7D55" w14:paraId="45F290BE"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Bistår i forbindelse med Byggherrens leverandørrevisjoner og innhenter all dokumentasjon som anses nødvendig: </w:t>
      </w:r>
    </w:p>
    <w:p w:rsidRPr="00FA7D55" w:rsidR="00FA7D55" w:rsidP="003D71F9" w:rsidRDefault="00FA7D55" w14:paraId="05A7A603"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Revisjon kan omfatte undersøkelser, innhenting av dokumentasjon og stedlig kontroll hos Entreprenøren, hos eventuelle underentreprenør og på steder der kontraktsarbeidet utføres.</w:t>
      </w:r>
      <w:r w:rsidRPr="00FA7D55">
        <w:rPr>
          <w:rFonts w:ascii="Times New Roman" w:hAnsi="Times New Roman" w:eastAsia="Times New Roman" w:cs="Times New Roman"/>
          <w:szCs w:val="24"/>
          <w:lang w:eastAsia="nb-NO"/>
        </w:rPr>
        <w:t>  </w:t>
      </w:r>
      <w:r w:rsidRPr="00FA7D55">
        <w:rPr>
          <w:rFonts w:ascii="Oslo Sans Office" w:hAnsi="Oslo Sans Office" w:eastAsia="Times New Roman" w:cs="Times New Roman"/>
          <w:szCs w:val="24"/>
          <w:lang w:eastAsia="nb-NO"/>
        </w:rPr>
        <w:t>Entreprenøren skal vederlagsfritt stille nødvendige ressurser til disposisjon og oversende etterspurt dokumentasjon i forbindelse med revisjon eller kontroll. Medvirknings- og dokumentasjonsplikten omfatter også underentreprenør. Entreprenøren er ansvarlig for at underentreprenør oppfyller medvirknings- og dokumentasjonsplikten   </w:t>
      </w:r>
    </w:p>
    <w:p w:rsidRPr="00FA7D55" w:rsidR="00FA7D55" w:rsidP="003D71F9" w:rsidRDefault="00FA7D55" w14:paraId="0B988487"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Revisjon kan gjennomføres i perioden fra kontraktsinngåelse frem til seks måneder etter utløpet av kontrakten </w:t>
      </w:r>
    </w:p>
    <w:p w:rsidRPr="00FA7D55" w:rsidR="00FA7D55" w:rsidP="003D71F9" w:rsidRDefault="00FA7D55" w14:paraId="7520F4CC" w14:textId="77777777">
      <w:pPr>
        <w:numPr>
          <w:ilvl w:val="1"/>
          <w:numId w:val="12"/>
        </w:numPr>
        <w:spacing w:after="0" w:line="240" w:lineRule="auto"/>
        <w:textAlignment w:val="baseline"/>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Revisjon og stedlig kontroll kan utføres av Byggherren eller tredjepart engasjert av Byggherren. Tredjepart identifiseres i denne bestemmelsen med Byggherren. Entreprenøren kan motsette seg at en direkte konkurrent av Entreprenøren blir oppnevnt som tredjepart.</w:t>
      </w:r>
      <w:r w:rsidRPr="00FA7D55">
        <w:rPr>
          <w:rFonts w:ascii="Times New Roman" w:hAnsi="Times New Roman" w:eastAsia="Times New Roman" w:cs="Times New Roman"/>
          <w:szCs w:val="24"/>
          <w:lang w:eastAsia="nb-NO"/>
        </w:rPr>
        <w:t> </w:t>
      </w:r>
      <w:r w:rsidRPr="00FA7D55">
        <w:rPr>
          <w:rFonts w:ascii="Oslo Sans Office" w:hAnsi="Oslo Sans Office" w:eastAsia="Times New Roman" w:cs="Times New Roman"/>
          <w:szCs w:val="24"/>
          <w:lang w:eastAsia="nb-NO"/>
        </w:rPr>
        <w:t>Tillitsvalgte kan ikke nektes adgang ved stedlig kontroll der kontraktsarbeidet utføres </w:t>
      </w:r>
    </w:p>
    <w:p w:rsidRPr="00FA7D55" w:rsidR="00FA7D55" w:rsidP="00FA7D55" w:rsidRDefault="00FA7D55" w14:paraId="0C5C3A70"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
          <w:iCs/>
          <w:szCs w:val="24"/>
          <w:lang w:eastAsia="nb-NO"/>
        </w:rPr>
        <w:t> </w:t>
      </w:r>
    </w:p>
    <w:p w:rsidRPr="00FA7D55" w:rsidR="00FA7D55" w:rsidP="00FA7D55" w:rsidRDefault="00FA7D55" w14:paraId="493A85C5"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FA7D55">
        <w:rPr>
          <w:rFonts w:ascii="Oslo Sans Office" w:hAnsi="Oslo Sans Office" w:eastAsia="Times New Roman" w:cs="Times New Roman"/>
          <w:i/>
          <w:iCs/>
          <w:szCs w:val="24"/>
          <w:lang w:eastAsia="nb-NO"/>
        </w:rPr>
        <w:t> </w:t>
      </w:r>
    </w:p>
    <w:p w:rsidRPr="00FA7D55" w:rsidR="00FA7D55" w:rsidP="00FA7D55" w:rsidRDefault="00FA7D55" w14:paraId="652AC16A"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
          <w:iCs/>
          <w:szCs w:val="24"/>
          <w:lang w:eastAsia="nb-NO"/>
        </w:rPr>
        <w:t> </w:t>
      </w:r>
    </w:p>
    <w:p w:rsidRPr="00FA7D55" w:rsidR="00FA7D55" w:rsidP="003F506E" w:rsidRDefault="00FA7D55" w14:paraId="344ADA19" w14:textId="60A4FB41">
      <w:pPr>
        <w:pStyle w:val="Heading2"/>
        <w:rPr>
          <w:rFonts w:hint="eastAsia"/>
        </w:rPr>
      </w:pPr>
      <w:r>
        <w:t xml:space="preserve"> </w:t>
      </w:r>
      <w:bookmarkStart w:name="_Toc258669210" w:id="161"/>
      <w:bookmarkStart w:name="_Toc237436812" w:id="162"/>
      <w:r>
        <w:t>Sanksjoner ved manglende ivaretakelse</w:t>
      </w:r>
      <w:r w:rsidR="4EAC213A">
        <w:t xml:space="preserve"> av</w:t>
      </w:r>
      <w:r>
        <w:t xml:space="preserve"> krav til aktsomhetsvurderinger for ansvarlig næringsliv</w:t>
      </w:r>
      <w:bookmarkEnd w:id="161"/>
      <w:bookmarkEnd w:id="162"/>
      <w:r>
        <w:t> </w:t>
      </w:r>
    </w:p>
    <w:p w:rsidRPr="00FA7D55" w:rsidR="00FA7D55" w:rsidP="00FA7D55" w:rsidRDefault="00FA7D55" w14:paraId="369DBBB6" w14:textId="77777777">
      <w:p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Ved brudd på krav om plikt til utføre aktsomhetsvurderinger eller plikt til å medvirke i kontraktsoppfølgingen, som manglende gjennomføring av, eller dokumentasjon på aktsomhetsvurderinger eller ved brudd på medvirkningsplikten, kan Byggherren gjøre følgende sanksjonsbestemmelser gjeldende:</w:t>
      </w:r>
      <w:r w:rsidRPr="00FA7D55">
        <w:rPr>
          <w:rFonts w:ascii="Oslo Sans Office" w:hAnsi="Oslo Sans Office" w:eastAsia="Times New Roman" w:cs="Times New Roman"/>
          <w:i/>
          <w:iCs/>
          <w:szCs w:val="24"/>
          <w:lang w:eastAsia="nb-NO"/>
        </w:rPr>
        <w:t> </w:t>
      </w:r>
    </w:p>
    <w:p w:rsidRPr="00FA7D55" w:rsidR="00FA7D55" w:rsidP="003D71F9" w:rsidRDefault="00FA7D55" w14:paraId="5C370BA8"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Entreprenøren skal rette brudd på krav om plikt til utføre aktsomhetsvurderinger eller plikt til å medvirke i kontraktsoppfølgingen. 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p>
    <w:p w:rsidRPr="00FA7D55" w:rsidR="00FA7D55" w:rsidP="003D71F9" w:rsidRDefault="00FA7D55" w14:paraId="46C7245E" w14:textId="77777777">
      <w:pPr>
        <w:numPr>
          <w:ilvl w:val="0"/>
          <w:numId w:val="4"/>
        </w:numPr>
        <w:tabs>
          <w:tab w:val="clear" w:pos="1068"/>
          <w:tab w:val="num" w:pos="720"/>
        </w:tabs>
        <w:spacing w:after="0" w:line="240" w:lineRule="auto"/>
        <w:ind w:left="1078" w:hanging="284"/>
        <w:rPr>
          <w:rFonts w:ascii="Oslo Sans Office" w:hAnsi="Oslo Sans Office" w:eastAsia="Times New Roman" w:cs="Times New Roman"/>
          <w:iCs/>
          <w:szCs w:val="24"/>
          <w:lang w:eastAsia="nb-NO"/>
        </w:rPr>
      </w:pPr>
      <w:r w:rsidRPr="00FA7D55">
        <w:rPr>
          <w:rFonts w:ascii="Oslo Sans Office" w:hAnsi="Oslo Sans Office" w:eastAsia="Times New Roman" w:cs="Times New Roman"/>
          <w:iCs/>
          <w:szCs w:val="24"/>
          <w:lang w:eastAsia="nb-NO"/>
        </w:rPr>
        <w:t>Ved alvorlige eller gjentatte brudd på krav om plikt til utføre aktsomhetsvurderinger eller plikt til å medvirke i kontraktsoppfølgingen, eller ved gjentatt tilsidesettelse av tiltaksplanen, kan Byggherren ilegge én eller flere av følgende sanksjoner: </w:t>
      </w:r>
    </w:p>
    <w:p w:rsidRPr="00FA7D55" w:rsidR="00FA7D55" w:rsidP="003D71F9" w:rsidRDefault="00FA7D55" w14:paraId="60CAF90C" w14:textId="77777777">
      <w:pPr>
        <w:numPr>
          <w:ilvl w:val="0"/>
          <w:numId w:val="5"/>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Gebyr på kr 1 500 per hverdag inntil forholdet er rettet</w:t>
      </w:r>
      <w:r w:rsidRPr="00FA7D55">
        <w:rPr>
          <w:rFonts w:ascii="Oslo Sans Office" w:hAnsi="Oslo Sans Office" w:eastAsia="Times New Roman" w:cs="Times New Roman"/>
          <w:i/>
          <w:iCs/>
          <w:szCs w:val="24"/>
          <w:lang w:eastAsia="nb-NO"/>
        </w:rPr>
        <w:t> </w:t>
      </w:r>
    </w:p>
    <w:p w:rsidRPr="00FA7D55" w:rsidR="00FA7D55" w:rsidP="003D71F9" w:rsidRDefault="00FA7D55" w14:paraId="65C12576" w14:textId="77777777">
      <w:pPr>
        <w:numPr>
          <w:ilvl w:val="0"/>
          <w:numId w:val="5"/>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Kreve midlertidig stans av hele eller deler av leveransen for Entreprenørens regning og risiko. Under stans vil ikke erstatningskjøp som foretas hos annen Entreprenør anses som kontraktsbrudd</w:t>
      </w:r>
      <w:r w:rsidRPr="00FA7D55">
        <w:rPr>
          <w:rFonts w:ascii="Oslo Sans Office" w:hAnsi="Oslo Sans Office" w:eastAsia="Times New Roman" w:cs="Times New Roman"/>
          <w:i/>
          <w:iCs/>
          <w:szCs w:val="24"/>
          <w:lang w:eastAsia="nb-NO"/>
        </w:rPr>
        <w:t> </w:t>
      </w:r>
    </w:p>
    <w:p w:rsidRPr="00FA7D55" w:rsidR="00FA7D55" w:rsidP="003D71F9" w:rsidRDefault="00FA7D55" w14:paraId="3DC7137B" w14:textId="77777777">
      <w:pPr>
        <w:numPr>
          <w:ilvl w:val="0"/>
          <w:numId w:val="5"/>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 xml:space="preserve">Kreve at Entreprenøren bytter ut vare(r) eller underentreprenør uten kostnad for Byggherren </w:t>
      </w:r>
    </w:p>
    <w:p w:rsidR="00FA7D55" w:rsidP="003D71F9" w:rsidRDefault="00FA7D55" w14:paraId="194339F1" w14:textId="77777777">
      <w:pPr>
        <w:numPr>
          <w:ilvl w:val="0"/>
          <w:numId w:val="6"/>
        </w:numPr>
        <w:spacing w:after="0" w:line="240" w:lineRule="auto"/>
        <w:rPr>
          <w:rFonts w:ascii="Oslo Sans Office" w:hAnsi="Oslo Sans Office" w:eastAsia="Times New Roman" w:cs="Times New Roman"/>
          <w:i/>
          <w:iCs/>
          <w:szCs w:val="24"/>
          <w:lang w:eastAsia="nb-NO"/>
        </w:rPr>
      </w:pPr>
      <w:r w:rsidRPr="00FA7D55">
        <w:rPr>
          <w:rFonts w:ascii="Oslo Sans Office" w:hAnsi="Oslo Sans Office" w:eastAsia="Times New Roman" w:cs="Times New Roman"/>
          <w:iCs/>
          <w:szCs w:val="24"/>
          <w:lang w:eastAsia="nb-NO"/>
        </w:rPr>
        <w:t>Heve kontrakten. Selv om Entreprenøren eller underentreprenøren retter, er dette ikke til hinder for at Byggherren kan heve</w:t>
      </w:r>
      <w:r w:rsidRPr="00FA7D55">
        <w:rPr>
          <w:rFonts w:ascii="Oslo Sans Office" w:hAnsi="Oslo Sans Office" w:eastAsia="Times New Roman" w:cs="Times New Roman"/>
          <w:i/>
          <w:iCs/>
          <w:szCs w:val="24"/>
          <w:lang w:eastAsia="nb-NO"/>
        </w:rPr>
        <w:t> </w:t>
      </w:r>
    </w:p>
    <w:p w:rsidRPr="00FA7D55" w:rsidR="00E35B23" w:rsidP="00E35B23" w:rsidRDefault="00E35B23" w14:paraId="550E4D1B" w14:textId="77777777">
      <w:pPr>
        <w:spacing w:after="0" w:line="240" w:lineRule="auto"/>
        <w:rPr>
          <w:rFonts w:ascii="Oslo Sans Office" w:hAnsi="Oslo Sans Office" w:eastAsia="Times New Roman" w:cs="Times New Roman"/>
          <w:i/>
          <w:iCs/>
          <w:szCs w:val="24"/>
          <w:lang w:eastAsia="nb-NO"/>
        </w:rPr>
      </w:pPr>
    </w:p>
    <w:p w:rsidRPr="00D04C37" w:rsidR="00D04C37" w:rsidP="00D04C37" w:rsidRDefault="00FA7D55" w14:paraId="443395D2" w14:textId="72595791">
      <w:pPr>
        <w:pStyle w:val="Heading1"/>
        <w:rPr>
          <w:rFonts w:eastAsia="Times New Roman"/>
          <w:lang w:eastAsia="nb-NO"/>
        </w:rPr>
      </w:pPr>
      <w:bookmarkStart w:name="_Toc1258698194" w:id="163"/>
      <w:bookmarkStart w:name="_Toc237436813" w:id="164"/>
      <w:r w:rsidRPr="5342B6CD">
        <w:rPr>
          <w:rFonts w:eastAsia="Times New Roman"/>
          <w:lang w:eastAsia="nb-NO"/>
        </w:rPr>
        <w:t>Returordning for emballasje</w:t>
      </w:r>
      <w:bookmarkEnd w:id="106"/>
      <w:bookmarkEnd w:id="163"/>
      <w:bookmarkEnd w:id="164"/>
      <w:r w:rsidRPr="5342B6CD" w:rsidR="00D04C37">
        <w:rPr>
          <w:rFonts w:ascii="Calibri" w:hAnsi="Calibri" w:cs="Calibri"/>
          <w:sz w:val="22"/>
          <w:szCs w:val="22"/>
        </w:rPr>
        <w:t> </w:t>
      </w:r>
    </w:p>
    <w:p w:rsidRPr="00D04C37" w:rsidR="00D04C37" w:rsidP="6C014886" w:rsidRDefault="2F85BC65" w14:paraId="0A076891" w14:textId="0EB2F743">
      <w:pPr>
        <w:pStyle w:val="NormalWeb"/>
        <w:spacing w:before="0" w:beforeAutospacing="0" w:after="0" w:afterAutospacing="0"/>
        <w:rPr>
          <w:rFonts w:ascii="Oslo Sans Office" w:hAnsi="Oslo Sans Office"/>
          <w:sz w:val="20"/>
          <w:szCs w:val="20"/>
        </w:rPr>
      </w:pPr>
      <w:r w:rsidRPr="6C014886">
        <w:rPr>
          <w:rFonts w:ascii="Oslo Sans Office" w:hAnsi="Oslo Sans Office"/>
          <w:sz w:val="20"/>
          <w:szCs w:val="20"/>
        </w:rPr>
        <w:t>Entreprenør</w:t>
      </w:r>
      <w:r w:rsidRPr="6C014886" w:rsidR="00D04C37">
        <w:rPr>
          <w:rFonts w:ascii="Oslo Sans Office" w:hAnsi="Oslo Sans Office"/>
          <w:sz w:val="20"/>
          <w:szCs w:val="20"/>
        </w:rPr>
        <w:t>en og eventuelle underleverandører som er omfattet av avfallsforskriften § 7-5 skal senest ved kontraktsinngåelse fremlegge dokumentasjon for medlemskap i ett av de returselskaper for emballasje som er godkjent av Miljødirektoratet. </w:t>
      </w:r>
    </w:p>
    <w:p w:rsidRPr="00D04C37" w:rsidR="00D04C37" w:rsidP="00D04C37" w:rsidRDefault="00D04C37" w14:paraId="59433CE5" w14:textId="77777777">
      <w:pPr>
        <w:pStyle w:val="NormalWeb"/>
        <w:spacing w:before="0" w:beforeAutospacing="0" w:after="0" w:afterAutospacing="0"/>
        <w:rPr>
          <w:rFonts w:ascii="Oslo Sans Office" w:hAnsi="Oslo Sans Office"/>
          <w:sz w:val="20"/>
        </w:rPr>
      </w:pPr>
      <w:r w:rsidRPr="00D04C37">
        <w:rPr>
          <w:rFonts w:ascii="Oslo Sans Office" w:hAnsi="Oslo Sans Office"/>
          <w:sz w:val="20"/>
        </w:rPr>
        <w:t> </w:t>
      </w:r>
    </w:p>
    <w:p w:rsidRPr="00D04C37" w:rsidR="00D04C37" w:rsidP="6C014886" w:rsidRDefault="6E0430B2" w14:paraId="0383FC34" w14:textId="79AB70CD">
      <w:pPr>
        <w:pStyle w:val="NormalWeb"/>
        <w:spacing w:before="0" w:beforeAutospacing="0" w:after="0" w:afterAutospacing="0"/>
        <w:rPr>
          <w:rFonts w:ascii="Oslo Sans Office" w:hAnsi="Oslo Sans Office"/>
          <w:sz w:val="20"/>
          <w:szCs w:val="20"/>
        </w:rPr>
      </w:pPr>
      <w:r w:rsidRPr="6C014886">
        <w:rPr>
          <w:rFonts w:ascii="Oslo Sans Office" w:hAnsi="Oslo Sans Office"/>
          <w:sz w:val="20"/>
          <w:szCs w:val="20"/>
        </w:rPr>
        <w:t>Entreprenør</w:t>
      </w:r>
      <w:r w:rsidRPr="6C014886" w:rsidR="00D04C37">
        <w:rPr>
          <w:rFonts w:ascii="Oslo Sans Office" w:hAnsi="Oslo Sans Office"/>
          <w:sz w:val="20"/>
          <w:szCs w:val="20"/>
        </w:rPr>
        <w:t>er som ikke er omfattet av avfallsforskriften § 7-5, skal senest ved kontraktsinngåelse fremlegge dokumentasjon på at deres underleverandører overholder eventuelle forpliktelser etter avfallsforskriften § 7-5, eksempelvis gjennom kontrollmedlemskap.</w:t>
      </w:r>
    </w:p>
    <w:p w:rsidR="00D04C37" w:rsidP="00FA7D55" w:rsidRDefault="00D04C37" w14:paraId="6FDC13D8" w14:textId="77777777">
      <w:pPr>
        <w:tabs>
          <w:tab w:val="left" w:pos="-137"/>
          <w:tab w:val="left" w:pos="0"/>
          <w:tab w:val="left" w:pos="1008"/>
          <w:tab w:val="left" w:pos="1584"/>
          <w:tab w:val="left" w:pos="2160"/>
          <w:tab w:val="left" w:pos="5079"/>
        </w:tabs>
        <w:suppressAutoHyphens/>
        <w:spacing w:after="0" w:line="240" w:lineRule="auto"/>
        <w:ind w:right="-288"/>
        <w:rPr>
          <w:rFonts w:ascii="Oslo Sans Office" w:hAnsi="Oslo Sans Office" w:eastAsia="Times New Roman" w:cs="Times New Roman"/>
          <w:szCs w:val="24"/>
          <w:lang w:eastAsia="nb-NO"/>
        </w:rPr>
      </w:pPr>
    </w:p>
    <w:p w:rsidRPr="00FA7D55" w:rsidR="00E35B23" w:rsidP="09FD7408" w:rsidRDefault="240FEBD4" w14:paraId="6A9C105F" w14:textId="187471C5">
      <w:pPr>
        <w:pStyle w:val="Heading1"/>
        <w:rPr>
          <w:rFonts w:ascii="Oslo Sans Office" w:hAnsi="Oslo Sans Office" w:eastAsia="Oslo Sans Office" w:cs="Oslo Sans Office"/>
          <w:szCs w:val="28"/>
        </w:rPr>
      </w:pPr>
      <w:bookmarkStart w:name="_Toc237436814" w:id="165"/>
      <w:r w:rsidRPr="5342B6CD">
        <w:rPr>
          <w:rFonts w:ascii="Oslo Sans Office" w:hAnsi="Oslo Sans Office" w:eastAsia="Oslo Sans Office" w:cs="Oslo Sans Office"/>
          <w:szCs w:val="28"/>
        </w:rPr>
        <w:t>Miljøkrav</w:t>
      </w:r>
      <w:bookmarkEnd w:id="165"/>
      <w:r w:rsidRPr="5342B6CD">
        <w:rPr>
          <w:rFonts w:ascii="Oslo Sans Office" w:hAnsi="Oslo Sans Office" w:eastAsia="Oslo Sans Office" w:cs="Oslo Sans Office"/>
          <w:szCs w:val="28"/>
        </w:rPr>
        <w:t xml:space="preserve"> </w:t>
      </w:r>
    </w:p>
    <w:p w:rsidRPr="00FA7D55" w:rsidR="00E35B23" w:rsidP="6C014886" w:rsidRDefault="3A0CF9F6" w14:paraId="3E5318E7" w14:textId="4521686F">
      <w:pPr>
        <w:suppressAutoHyphens/>
        <w:spacing w:after="0" w:line="240" w:lineRule="auto"/>
      </w:pPr>
      <w:r w:rsidRPr="6C014886">
        <w:rPr>
          <w:rFonts w:ascii="Oslo Sans Office" w:hAnsi="Oslo Sans Office" w:eastAsia="Oslo Sans Office" w:cs="Oslo Sans Office"/>
          <w:i/>
          <w:iCs/>
          <w:color w:val="4BACC6"/>
          <w:szCs w:val="20"/>
        </w:rPr>
        <w:t xml:space="preserve"> </w:t>
      </w:r>
    </w:p>
    <w:p w:rsidRPr="00FA7D55" w:rsidR="00E35B23" w:rsidP="6C014886" w:rsidRDefault="3A0CF9F6" w14:paraId="22D50869" w14:textId="13B8745D">
      <w:pPr>
        <w:pStyle w:val="Heading2"/>
        <w:rPr>
          <w:rFonts w:ascii="Oslo Sans Office" w:hAnsi="Oslo Sans Office" w:eastAsia="Oslo Sans Office" w:cs="Oslo Sans Office"/>
          <w:szCs w:val="24"/>
        </w:rPr>
      </w:pPr>
      <w:r w:rsidRPr="5342B6CD">
        <w:t xml:space="preserve"> </w:t>
      </w:r>
      <w:bookmarkStart w:name="_Toc237436815" w:id="166"/>
      <w:r w:rsidRPr="5342B6CD">
        <w:t>Utslippsfrie bygge- og anleggsplasser</w:t>
      </w:r>
      <w:bookmarkEnd w:id="166"/>
      <w:r w:rsidRPr="5342B6CD">
        <w:t xml:space="preserve"> </w:t>
      </w:r>
    </w:p>
    <w:p w:rsidR="00E35B23" w:rsidP="6C014886" w:rsidRDefault="728F6923" w14:paraId="7B9D8822" w14:textId="68EA70E2">
      <w:pPr>
        <w:suppressAutoHyphens/>
        <w:spacing w:after="200" w:line="240" w:lineRule="auto"/>
        <w:rPr>
          <w:rFonts w:ascii="Oslo Sans Office" w:hAnsi="Oslo Sans Office" w:eastAsia="Oslo Sans Office" w:cs="Oslo Sans Office"/>
          <w:szCs w:val="20"/>
        </w:rPr>
      </w:pPr>
      <w:r w:rsidRPr="6C014886">
        <w:rPr>
          <w:rFonts w:ascii="Oslo Sans Office" w:hAnsi="Oslo Sans Office" w:eastAsia="Oslo Sans Office" w:cs="Oslo Sans Office"/>
          <w:szCs w:val="20"/>
        </w:rPr>
        <w:t>Entreprenør</w:t>
      </w:r>
      <w:r w:rsidRPr="6C014886" w:rsidR="3A0CF9F6">
        <w:rPr>
          <w:rFonts w:ascii="Oslo Sans Office" w:hAnsi="Oslo Sans Office" w:eastAsia="Oslo Sans Office" w:cs="Oslo Sans Office"/>
          <w:szCs w:val="20"/>
        </w:rPr>
        <w:t>en skal gjennomføre arbeidet på bygge- og anleggsplassen utslippsfritt.</w:t>
      </w:r>
    </w:p>
    <w:p w:rsidR="00CF20D6" w:rsidP="078FB3B9" w:rsidRDefault="00CF20D6" w14:paraId="4836FE38" w14:textId="77777777">
      <w:pPr>
        <w:suppressAutoHyphens/>
        <w:spacing w:after="200" w:line="240" w:lineRule="auto"/>
        <w:rPr>
          <w:rFonts w:ascii="Oslo Sans Office" w:hAnsi="Oslo Sans Office" w:eastAsia="Times New Roman" w:cs="Times New Roman"/>
          <w:lang w:eastAsia="nb-NO"/>
        </w:rPr>
      </w:pPr>
      <w:r w:rsidRPr="7B825E89" w:rsidR="00CF20D6">
        <w:rPr>
          <w:rFonts w:ascii="Oslo Sans Office" w:hAnsi="Oslo Sans Office" w:eastAsia="Times New Roman" w:cs="Times New Roman"/>
          <w:lang w:eastAsia="nb-NO"/>
        </w:rPr>
        <w:t>F</w:t>
      </w:r>
      <w:r w:rsidRPr="7B825E89" w:rsidR="00CF20D6">
        <w:rPr>
          <w:rFonts w:ascii="Oslo Sans Office" w:hAnsi="Oslo Sans Office" w:eastAsia="Times New Roman" w:cs="Times New Roman"/>
          <w:lang w:eastAsia="nb-NO"/>
        </w:rPr>
        <w:t xml:space="preserve">ølgende anleggsmaskiner er unntatt krav om utslippsfritt: </w:t>
      </w:r>
    </w:p>
    <w:p w:rsidRPr="00CF20D6" w:rsidR="00CF20D6" w:rsidP="003D71F9" w:rsidRDefault="00CF20D6" w14:paraId="5E4F9DB7" w14:textId="77777777">
      <w:pPr>
        <w:pStyle w:val="ListParagraph"/>
        <w:numPr>
          <w:ilvl w:val="0"/>
          <w:numId w:val="14"/>
        </w:numPr>
        <w:suppressAutoHyphens/>
        <w:spacing w:after="200" w:line="240" w:lineRule="auto"/>
        <w:rPr>
          <w:rFonts w:ascii="Oslo Sans Office" w:hAnsi="Oslo Sans Office" w:eastAsia="Times New Roman" w:cs="Times New Roman"/>
          <w:szCs w:val="20"/>
          <w:lang w:eastAsia="nb-NO"/>
        </w:rPr>
      </w:pPr>
      <w:r w:rsidRPr="00CF20D6">
        <w:rPr>
          <w:rFonts w:ascii="Oslo Sans Office" w:hAnsi="Oslo Sans Office" w:eastAsia="Times New Roman" w:cs="Times New Roman"/>
          <w:szCs w:val="20"/>
          <w:lang w:eastAsia="nb-NO"/>
        </w:rPr>
        <w:t>Større asfaltutleggere for veibane/kjørebane for motorvogntrafikk</w:t>
      </w:r>
    </w:p>
    <w:p w:rsidRPr="00CF20D6" w:rsidR="00CF20D6" w:rsidP="003D71F9" w:rsidRDefault="33414D1D" w14:paraId="64D90ACB" w14:textId="3CF15B83">
      <w:pPr>
        <w:pStyle w:val="ListParagraph"/>
        <w:numPr>
          <w:ilvl w:val="0"/>
          <w:numId w:val="14"/>
        </w:numPr>
        <w:suppressAutoHyphens/>
        <w:spacing w:after="200" w:line="240" w:lineRule="auto"/>
        <w:rPr>
          <w:rFonts w:ascii="Oslo Sans Office" w:hAnsi="Oslo Sans Office" w:eastAsia="Times New Roman" w:cs="Times New Roman"/>
          <w:lang w:eastAsia="nb-NO"/>
        </w:rPr>
      </w:pPr>
      <w:r w:rsidRPr="7B825E89" w:rsidR="33414D1D">
        <w:rPr>
          <w:rFonts w:ascii="Oslo Sans Office" w:hAnsi="Oslo Sans Office" w:eastAsia="Times New Roman" w:cs="Times New Roman"/>
          <w:lang w:eastAsia="nb-NO"/>
        </w:rPr>
        <w:t xml:space="preserve">Tandemvalser/dobbeltvals over </w:t>
      </w:r>
      <w:r w:rsidRPr="7B825E89" w:rsidR="00143F9B">
        <w:rPr>
          <w:rFonts w:ascii="Oslo Sans Office" w:hAnsi="Oslo Sans Office" w:eastAsia="Times New Roman" w:cs="Times New Roman"/>
          <w:lang w:eastAsia="nb-NO"/>
        </w:rPr>
        <w:t>4</w:t>
      </w:r>
      <w:r w:rsidRPr="7B825E89" w:rsidR="33414D1D">
        <w:rPr>
          <w:rFonts w:ascii="Oslo Sans Office" w:hAnsi="Oslo Sans Office" w:eastAsia="Times New Roman" w:cs="Times New Roman"/>
          <w:lang w:eastAsia="nb-NO"/>
        </w:rPr>
        <w:t xml:space="preserve"> tonn. Dersom mindre utslippsfrie tandemsvalser/dobbelvals kan benyttes for den aktuelle arbeidsprosessen skal dette benyttes. Entreprenør må sannsynliggjøre at arbeidsprosessen krever bruk av større tandemsvalser/dobbelvals. </w:t>
      </w:r>
    </w:p>
    <w:p w:rsidRPr="00CF20D6" w:rsidR="00CF20D6" w:rsidP="4E311317" w:rsidRDefault="33414D1D" w14:paraId="63097855" w14:textId="480AC973">
      <w:pPr>
        <w:pStyle w:val="ListParagraph"/>
        <w:numPr>
          <w:ilvl w:val="0"/>
          <w:numId w:val="14"/>
        </w:numPr>
        <w:suppressAutoHyphens/>
        <w:spacing w:after="200" w:line="240" w:lineRule="auto"/>
        <w:rPr>
          <w:lang w:eastAsia="nb-NO"/>
        </w:rPr>
      </w:pPr>
      <w:r w:rsidR="33414D1D">
        <w:rPr/>
        <w:t>Anleggsvals for komprimering av masser. Dersom utslippsfrie tandemvalser kan benyttes for den aktuelle arbeidsprosessen skal dette benyttes. Entreprenør må sannsynliggjøre at arbeidsprosessen krever bruk av anleggsvals.</w:t>
      </w:r>
    </w:p>
    <w:p w:rsidRPr="00CF20D6" w:rsidR="00CF20D6" w:rsidP="003D71F9" w:rsidRDefault="00CF20D6" w14:paraId="22F1B0D8" w14:textId="77777777">
      <w:pPr>
        <w:pStyle w:val="ListParagraph"/>
        <w:numPr>
          <w:ilvl w:val="0"/>
          <w:numId w:val="14"/>
        </w:numPr>
        <w:suppressAutoHyphens/>
        <w:spacing w:after="200" w:line="240" w:lineRule="auto"/>
        <w:rPr>
          <w:rFonts w:ascii="Oslo Sans Office" w:hAnsi="Oslo Sans Office" w:eastAsia="Times New Roman" w:cs="Times New Roman"/>
          <w:szCs w:val="20"/>
          <w:lang w:eastAsia="nb-NO"/>
        </w:rPr>
      </w:pPr>
      <w:r w:rsidRPr="00CF20D6">
        <w:rPr>
          <w:rFonts w:ascii="Oslo Sans Office" w:hAnsi="Oslo Sans Office" w:eastAsia="Times New Roman" w:cs="Times New Roman"/>
          <w:szCs w:val="20"/>
          <w:lang w:eastAsia="nb-NO"/>
        </w:rPr>
        <w:t xml:space="preserve">Asfaltfreser(e) </w:t>
      </w:r>
    </w:p>
    <w:p w:rsidRPr="00CF20D6" w:rsidR="00CF20D6" w:rsidP="003D71F9" w:rsidRDefault="00CF20D6" w14:paraId="3E8A97DF" w14:textId="7BB8A72E">
      <w:pPr>
        <w:pStyle w:val="ListParagraph"/>
        <w:numPr>
          <w:ilvl w:val="0"/>
          <w:numId w:val="14"/>
        </w:numPr>
        <w:spacing w:after="200" w:line="240" w:lineRule="auto"/>
        <w:rPr>
          <w:rFonts w:ascii="Oslo Sans Office" w:hAnsi="Oslo Sans Office" w:eastAsia="Times New Roman" w:cs="Times New Roman"/>
          <w:lang w:eastAsia="nb-NO"/>
        </w:rPr>
      </w:pPr>
      <w:r w:rsidRPr="078FB3B9">
        <w:rPr>
          <w:rFonts w:ascii="Oslo Sans Office" w:hAnsi="Oslo Sans Office" w:eastAsia="Times New Roman" w:cs="Times New Roman"/>
          <w:lang w:eastAsia="nb-NO"/>
        </w:rPr>
        <w:t xml:space="preserve">Større vibroplater (over </w:t>
      </w:r>
      <w:r w:rsidRPr="078FB3B9" w:rsidR="529CE6D5">
        <w:rPr>
          <w:rFonts w:ascii="Oslo Sans Office" w:hAnsi="Oslo Sans Office" w:eastAsia="Times New Roman" w:cs="Times New Roman"/>
          <w:lang w:eastAsia="nb-NO"/>
        </w:rPr>
        <w:t>250</w:t>
      </w:r>
      <w:r w:rsidRPr="078FB3B9">
        <w:rPr>
          <w:rFonts w:ascii="Oslo Sans Office" w:hAnsi="Oslo Sans Office" w:eastAsia="Times New Roman" w:cs="Times New Roman"/>
          <w:lang w:eastAsia="nb-NO"/>
        </w:rPr>
        <w:t xml:space="preserve"> kg) </w:t>
      </w:r>
    </w:p>
    <w:p w:rsidRPr="00CF20D6" w:rsidR="00CF20D6" w:rsidP="003D71F9" w:rsidRDefault="00CF20D6" w14:paraId="5506ED5D" w14:textId="77777777">
      <w:pPr>
        <w:pStyle w:val="ListParagraph"/>
        <w:numPr>
          <w:ilvl w:val="0"/>
          <w:numId w:val="14"/>
        </w:numPr>
        <w:suppressAutoHyphens/>
        <w:spacing w:after="200" w:line="240" w:lineRule="auto"/>
        <w:rPr>
          <w:rFonts w:ascii="Oslo Sans Office" w:hAnsi="Oslo Sans Office" w:eastAsia="Times New Roman" w:cs="Times New Roman"/>
          <w:szCs w:val="20"/>
          <w:lang w:eastAsia="nb-NO"/>
        </w:rPr>
      </w:pPr>
      <w:r w:rsidRPr="00CF20D6">
        <w:rPr>
          <w:rFonts w:ascii="Oslo Sans Office" w:hAnsi="Oslo Sans Office" w:eastAsia="Times New Roman" w:cs="Times New Roman"/>
          <w:szCs w:val="20"/>
          <w:lang w:eastAsia="nb-NO"/>
        </w:rPr>
        <w:t xml:space="preserve">Vakumgraver </w:t>
      </w:r>
    </w:p>
    <w:p w:rsidR="00CF20D6" w:rsidP="003D71F9" w:rsidRDefault="00CF20D6" w14:paraId="4BB9A948" w14:textId="77777777">
      <w:pPr>
        <w:pStyle w:val="ListParagraph"/>
        <w:numPr>
          <w:ilvl w:val="0"/>
          <w:numId w:val="14"/>
        </w:numPr>
        <w:suppressAutoHyphens/>
        <w:spacing w:after="200" w:line="240" w:lineRule="auto"/>
        <w:rPr>
          <w:rFonts w:ascii="Oslo Sans Office" w:hAnsi="Oslo Sans Office" w:eastAsia="Times New Roman" w:cs="Times New Roman"/>
          <w:szCs w:val="20"/>
          <w:lang w:eastAsia="nb-NO"/>
        </w:rPr>
      </w:pPr>
      <w:r w:rsidRPr="00CF20D6">
        <w:rPr>
          <w:rFonts w:ascii="Oslo Sans Office" w:hAnsi="Oslo Sans Office" w:eastAsia="Times New Roman" w:cs="Times New Roman"/>
          <w:szCs w:val="20"/>
          <w:lang w:eastAsia="nb-NO"/>
        </w:rPr>
        <w:t xml:space="preserve">Suge/spylebil </w:t>
      </w:r>
    </w:p>
    <w:p w:rsidRPr="00CF20D6" w:rsidR="00CF20D6" w:rsidP="00CF20D6" w:rsidRDefault="00CF20D6" w14:paraId="686A819F" w14:textId="6DD97DBD">
      <w:pPr>
        <w:rPr>
          <w:lang w:eastAsia="nb-NO"/>
        </w:rPr>
      </w:pPr>
      <w:r w:rsidRPr="00CF20D6">
        <w:rPr>
          <w:lang w:eastAsia="nb-NO"/>
        </w:rPr>
        <w:t>Maskiner som benyttes på bygge-/anleggsplassen og som byggherre har unntatt fra krav om utslippfritt ovenfor skal benytte fossilfritt drivstoff.</w:t>
      </w:r>
    </w:p>
    <w:p w:rsidRPr="00FA7D55" w:rsidR="00E35B23" w:rsidP="5C913086" w:rsidRDefault="3A0CF9F6" w14:paraId="1F36943B" w14:textId="7EB7EF76">
      <w:pPr>
        <w:pStyle w:val="Heading2"/>
        <w:suppressAutoHyphens/>
        <w:spacing w:after="200" w:line="240" w:lineRule="auto"/>
        <w:rPr>
          <w:rFonts w:ascii="Oslo Sans Office" w:hAnsi="Oslo Sans Office" w:eastAsia="Oslo Sans Office" w:cs="Oslo Sans Office"/>
        </w:rPr>
      </w:pPr>
      <w:r w:rsidRPr="5342B6CD">
        <w:t xml:space="preserve"> </w:t>
      </w:r>
      <w:bookmarkStart w:name="_Toc237436816" w:id="173"/>
      <w:r w:rsidRPr="5342B6CD">
        <w:t>Massetransport</w:t>
      </w:r>
      <w:bookmarkEnd w:id="173"/>
    </w:p>
    <w:p w:rsidR="3B6DCE8C" w:rsidP="078FB3B9" w:rsidRDefault="3B6DCE8C" w14:paraId="7D317FA1" w14:textId="2B8A3F7C">
      <w:pPr>
        <w:spacing w:after="200"/>
        <w:rPr>
          <w:rFonts w:ascii="Oslo Sans Office" w:hAnsi="Oslo Sans Office" w:eastAsia="Oslo Sans Office" w:cs="Oslo Sans Office"/>
        </w:rPr>
      </w:pPr>
      <w:r w:rsidRPr="5C913086">
        <w:rPr>
          <w:rFonts w:ascii="Oslo Sans Office" w:hAnsi="Oslo Sans Office" w:eastAsia="Oslo Sans Office" w:cs="Oslo Sans Office"/>
        </w:rPr>
        <w:t xml:space="preserve">Entreprenøren skal minimum benytte biogass som drivstoff for transport av masser som fjernes fra og leveres til bygge- og anleggsplass. Kravet gjelder hele transportstrekningen fra </w:t>
      </w:r>
      <w:r w:rsidRPr="5C913086" w:rsidR="6E5AFDD9">
        <w:rPr>
          <w:rFonts w:ascii="Oslo Sans Office" w:hAnsi="Oslo Sans Office" w:eastAsia="Oslo Sans Office" w:cs="Oslo Sans Office"/>
        </w:rPr>
        <w:t>uttak</w:t>
      </w:r>
      <w:r w:rsidRPr="5C913086" w:rsidR="6E065927">
        <w:rPr>
          <w:rFonts w:ascii="Oslo Sans Office" w:hAnsi="Oslo Sans Office" w:eastAsia="Oslo Sans Office" w:cs="Oslo Sans Office"/>
        </w:rPr>
        <w:t>s</w:t>
      </w:r>
      <w:r w:rsidRPr="5C913086" w:rsidR="6E5AFDD9">
        <w:rPr>
          <w:rFonts w:ascii="Oslo Sans Office" w:hAnsi="Oslo Sans Office" w:eastAsia="Oslo Sans Office" w:cs="Oslo Sans Office"/>
        </w:rPr>
        <w:t>sted</w:t>
      </w:r>
      <w:r w:rsidRPr="5C913086">
        <w:rPr>
          <w:rFonts w:ascii="Oslo Sans Office" w:hAnsi="Oslo Sans Office" w:eastAsia="Oslo Sans Office" w:cs="Oslo Sans Office"/>
        </w:rPr>
        <w:t xml:space="preserve"> av masser som skal til bygg-/anleggsplass, og hele transportstrekningen for masser som skal fra bygg-/anleggsplass til lovlig avfallsmottak for sluttbehandling av massene.</w:t>
      </w:r>
    </w:p>
    <w:p w:rsidR="3B6DCE8C" w:rsidP="3FF1DB10" w:rsidRDefault="3B6DCE8C" w14:paraId="7B2266A3" w14:textId="73F6D1AD">
      <w:pPr>
        <w:spacing w:after="200"/>
        <w:rPr>
          <w:rFonts w:ascii="Oslo Sans Office" w:hAnsi="Oslo Sans Office" w:eastAsia="Oslo Sans Office" w:cs="Oslo Sans Office"/>
        </w:rPr>
      </w:pPr>
      <w:r w:rsidRPr="7B825E89" w:rsidR="156A0FED">
        <w:rPr>
          <w:rFonts w:ascii="Oslo Sans Office" w:hAnsi="Oslo Sans Office" w:eastAsia="Oslo Sans Office" w:cs="Oslo Sans Office"/>
        </w:rPr>
        <w:t>Utfører entreprenøren he</w:t>
      </w:r>
      <w:r w:rsidRPr="7B825E89" w:rsidR="156A0FED">
        <w:rPr>
          <w:rFonts w:ascii="Oslo Sans Office" w:hAnsi="Oslo Sans Office" w:eastAsia="Oslo Sans Office" w:cs="Oslo Sans Office"/>
        </w:rPr>
        <w:t>le eller deler av massetransporten utslippsfritt gis det en bonus for an</w:t>
      </w:r>
      <w:r w:rsidRPr="7B825E89" w:rsidR="5342C6EB">
        <w:rPr>
          <w:rFonts w:ascii="Oslo Sans Office" w:hAnsi="Oslo Sans Office" w:eastAsia="Oslo Sans Office" w:cs="Oslo Sans Office"/>
        </w:rPr>
        <w:t>tall</w:t>
      </w:r>
      <w:r w:rsidRPr="7B825E89" w:rsidR="156A0FED">
        <w:rPr>
          <w:rFonts w:ascii="Oslo Sans Office" w:hAnsi="Oslo Sans Office" w:eastAsia="Oslo Sans Office" w:cs="Oslo Sans Office"/>
        </w:rPr>
        <w:t xml:space="preserve"> kilometer utslippsfri massetransport for masser inn og ut av bygge- og anleggsplassen.  </w:t>
      </w:r>
    </w:p>
    <w:p w:rsidR="00A05768" w:rsidP="4E311317" w:rsidRDefault="00A05768" w14:paraId="72279103" w14:textId="4C56309D">
      <w:pPr>
        <w:spacing w:after="200"/>
        <w:rPr>
          <w:rFonts w:ascii="Oslo Sans Office" w:hAnsi="Oslo Sans Office" w:eastAsia="Oslo Sans Office" w:cs="Oslo Sans Office"/>
        </w:rPr>
      </w:pPr>
      <w:r w:rsidRPr="7B825E89" w:rsidR="00A05768">
        <w:rPr>
          <w:rFonts w:ascii="Oslo Sans Office" w:hAnsi="Oslo Sans Office" w:eastAsia="Oslo Sans Office" w:cs="Oslo Sans Office"/>
        </w:rPr>
        <w:t xml:space="preserve">Det gis en bonus på kr </w:t>
      </w:r>
      <w:r w:rsidRPr="7B825E89" w:rsidR="69AF261D">
        <w:rPr>
          <w:rFonts w:ascii="Oslo Sans Office" w:hAnsi="Oslo Sans Office" w:eastAsia="Oslo Sans Office" w:cs="Oslo Sans Office"/>
        </w:rPr>
        <w:t>15</w:t>
      </w:r>
      <w:r w:rsidRPr="7B825E89" w:rsidR="00A05768">
        <w:rPr>
          <w:rFonts w:ascii="Oslo Sans Office" w:hAnsi="Oslo Sans Office" w:eastAsia="Oslo Sans Office" w:cs="Oslo Sans Office"/>
        </w:rPr>
        <w:t xml:space="preserve"> ekskl. mva. per kilometer </w:t>
      </w:r>
      <w:r w:rsidRPr="7B825E89" w:rsidR="00A05768">
        <w:rPr>
          <w:rFonts w:ascii="Oslo Sans Office" w:hAnsi="Oslo Sans Office" w:eastAsia="Oslo Sans Office" w:cs="Oslo Sans Office"/>
        </w:rPr>
        <w:t>med utslippsfri massetransport på prosjektet.</w:t>
      </w:r>
    </w:p>
    <w:p w:rsidR="3B6DCE8C" w:rsidP="078FB3B9" w:rsidRDefault="00A05768" w14:paraId="0FA15D01" w14:textId="337E9AEF">
      <w:pPr>
        <w:spacing w:after="200"/>
      </w:pPr>
      <w:r w:rsidRPr="7B825E89" w:rsidR="00A05768">
        <w:rPr>
          <w:rFonts w:ascii="Oslo Sans Office" w:hAnsi="Oslo Sans Office" w:eastAsia="Oslo Sans Office" w:cs="Oslo Sans Office"/>
        </w:rPr>
        <w:t xml:space="preserve">Byggherre har fastsatt et øvre tak for bonus i kontrakten. Maksimal bonus er kr </w:t>
      </w:r>
      <w:r w:rsidRPr="7B825E89" w:rsidR="37BE11CB">
        <w:rPr>
          <w:rFonts w:ascii="Oslo Sans Office" w:hAnsi="Oslo Sans Office" w:eastAsia="Oslo Sans Office" w:cs="Oslo Sans Office"/>
        </w:rPr>
        <w:t>2</w:t>
      </w:r>
      <w:r w:rsidRPr="7B825E89" w:rsidR="00432E9E">
        <w:rPr>
          <w:rFonts w:ascii="Oslo Sans Office" w:hAnsi="Oslo Sans Office" w:eastAsia="Oslo Sans Office" w:cs="Oslo Sans Office"/>
        </w:rPr>
        <w:t>5</w:t>
      </w:r>
      <w:r w:rsidRPr="7B825E89" w:rsidR="00A05768">
        <w:rPr>
          <w:rFonts w:ascii="Oslo Sans Office" w:hAnsi="Oslo Sans Office" w:eastAsia="Oslo Sans Office" w:cs="Oslo Sans Office"/>
        </w:rPr>
        <w:t xml:space="preserve">0.000 ekskl. mva. </w:t>
      </w:r>
    </w:p>
    <w:p w:rsidR="3B6DCE8C" w:rsidP="4E311317" w:rsidRDefault="3B6DCE8C" w14:paraId="38D3AF0D" w14:textId="49AA39AA">
      <w:pPr>
        <w:spacing w:after="200"/>
        <w:rPr>
          <w:rFonts w:ascii="Oslo Sans Office" w:hAnsi="Oslo Sans Office" w:eastAsia="Oslo Sans Office" w:cs="Oslo Sans Office"/>
        </w:rPr>
      </w:pPr>
      <w:r w:rsidRPr="7B825E89" w:rsidR="3B6DCE8C">
        <w:rPr>
          <w:rFonts w:ascii="Oslo Sans Office" w:hAnsi="Oslo Sans Office" w:eastAsia="Oslo Sans Office" w:cs="Oslo Sans Office"/>
        </w:rPr>
        <w:t>Bonus utbetales i sluttoppgjøret</w:t>
      </w:r>
      <w:r w:rsidRPr="7B825E89" w:rsidR="00823EBA">
        <w:rPr>
          <w:rFonts w:ascii="Oslo Sans Office" w:hAnsi="Oslo Sans Office" w:eastAsia="Oslo Sans Office" w:cs="Oslo Sans Office"/>
        </w:rPr>
        <w:t xml:space="preserve"> og betales eks</w:t>
      </w:r>
      <w:r w:rsidRPr="7B825E89" w:rsidR="52506BC5">
        <w:rPr>
          <w:rFonts w:ascii="Oslo Sans Office" w:hAnsi="Oslo Sans Office" w:eastAsia="Oslo Sans Office" w:cs="Oslo Sans Office"/>
        </w:rPr>
        <w:t>k</w:t>
      </w:r>
      <w:r w:rsidRPr="7B825E89" w:rsidR="00823EBA">
        <w:rPr>
          <w:rFonts w:ascii="Oslo Sans Office" w:hAnsi="Oslo Sans Office" w:eastAsia="Oslo Sans Office" w:cs="Oslo Sans Office"/>
        </w:rPr>
        <w:t xml:space="preserve">l. </w:t>
      </w:r>
      <w:r w:rsidRPr="7B825E89" w:rsidR="7E1EF4B6">
        <w:rPr>
          <w:rFonts w:ascii="Oslo Sans Office" w:hAnsi="Oslo Sans Office" w:eastAsia="Oslo Sans Office" w:cs="Oslo Sans Office"/>
        </w:rPr>
        <w:t>m</w:t>
      </w:r>
      <w:r w:rsidRPr="7B825E89" w:rsidR="00823EBA">
        <w:rPr>
          <w:rFonts w:ascii="Oslo Sans Office" w:hAnsi="Oslo Sans Office" w:eastAsia="Oslo Sans Office" w:cs="Oslo Sans Office"/>
        </w:rPr>
        <w:t>va.</w:t>
      </w:r>
    </w:p>
    <w:p w:rsidR="3B6DCE8C" w:rsidP="078FB3B9" w:rsidRDefault="3B6DCE8C" w14:paraId="7B5467F4" w14:textId="0D355BBF">
      <w:pPr>
        <w:spacing w:after="200"/>
        <w:rPr>
          <w:rFonts w:ascii="Oslo Sans Office" w:hAnsi="Oslo Sans Office" w:eastAsia="Oslo Sans Office" w:cs="Oslo Sans Office"/>
          <w:szCs w:val="20"/>
        </w:rPr>
      </w:pPr>
      <w:r w:rsidRPr="078FB3B9">
        <w:rPr>
          <w:rFonts w:ascii="Oslo Sans Office" w:hAnsi="Oslo Sans Office" w:eastAsia="Oslo Sans Office" w:cs="Oslo Sans Office"/>
          <w:szCs w:val="20"/>
        </w:rPr>
        <w:t xml:space="preserve">Massetransport ut fra anlegget omfatter, men er ikke begrenset til, revne asfaltdekker, rene masser og forurensede masser. </w:t>
      </w:r>
    </w:p>
    <w:p w:rsidR="3B6DCE8C" w:rsidP="078FB3B9" w:rsidRDefault="3B6DCE8C" w14:paraId="1A7C6A32" w14:textId="156E3F1C">
      <w:pPr>
        <w:spacing w:after="200"/>
        <w:rPr>
          <w:rFonts w:ascii="Oslo Sans Office" w:hAnsi="Oslo Sans Office" w:eastAsia="Oslo Sans Office" w:cs="Oslo Sans Office"/>
          <w:szCs w:val="20"/>
        </w:rPr>
      </w:pPr>
      <w:r w:rsidRPr="078FB3B9">
        <w:rPr>
          <w:rFonts w:ascii="Oslo Sans Office" w:hAnsi="Oslo Sans Office" w:eastAsia="Oslo Sans Office" w:cs="Oslo Sans Office"/>
          <w:szCs w:val="20"/>
        </w:rPr>
        <w:t xml:space="preserve">Massetransport inn til anlegget omfatter, men er ikke begrenset til rene jordmasser, løsstein, pukk, småstein og fyllmasser.  </w:t>
      </w:r>
    </w:p>
    <w:p w:rsidR="3B6DCE8C" w:rsidP="078FB3B9" w:rsidRDefault="3B6DCE8C" w14:paraId="4A843BF0" w14:textId="01A2B104">
      <w:pPr>
        <w:spacing w:after="200"/>
        <w:rPr>
          <w:rFonts w:ascii="Oslo Sans Office" w:hAnsi="Oslo Sans Office" w:eastAsia="Oslo Sans Office" w:cs="Oslo Sans Office"/>
          <w:szCs w:val="20"/>
        </w:rPr>
      </w:pPr>
      <w:r w:rsidRPr="078FB3B9">
        <w:rPr>
          <w:rFonts w:ascii="Oslo Sans Office" w:hAnsi="Oslo Sans Office" w:eastAsia="Oslo Sans Office" w:cs="Oslo Sans Office"/>
          <w:szCs w:val="20"/>
        </w:rPr>
        <w:t>Transport av asfalt, betong, byggevarer, belegningsstein, kantstein og lignende inn til anlegg anses ikke som massetransport, og reguleres av punkt 24.3.</w:t>
      </w:r>
    </w:p>
    <w:p w:rsidRPr="00471068" w:rsidR="00471068" w:rsidP="00471068" w:rsidRDefault="3B6DCE8C" w14:paraId="1831873F" w14:textId="75AE9242">
      <w:r w:rsidRPr="00471068">
        <w:t>Drivstoffteknologi dokumenteres med veilapper for massetransport spesifisert med regnummer. Byggherre kan avkorte bonusutbetalingen dersom valg av mottak for masser og rutevalg er irrasjonelt eller uforsvarlig.</w:t>
      </w:r>
    </w:p>
    <w:p w:rsidRPr="00FA7D55" w:rsidR="00E35B23" w:rsidP="6C014886" w:rsidRDefault="3A0CF9F6" w14:paraId="7EB1CA31" w14:textId="18553727">
      <w:pPr>
        <w:pStyle w:val="Heading2"/>
        <w:rPr>
          <w:rFonts w:ascii="Oslo Sans Office" w:hAnsi="Oslo Sans Office" w:eastAsia="Oslo Sans Office" w:cs="Oslo Sans Office"/>
          <w:szCs w:val="24"/>
        </w:rPr>
      </w:pPr>
      <w:bookmarkStart w:name="_Toc237436817" w:id="185"/>
      <w:r w:rsidRPr="5342B6CD">
        <w:t>Øvrig transport</w:t>
      </w:r>
      <w:bookmarkEnd w:id="185"/>
      <w:r w:rsidRPr="5342B6CD">
        <w:t xml:space="preserve"> </w:t>
      </w:r>
    </w:p>
    <w:p w:rsidRPr="00FA7D55" w:rsidR="00E35B23" w:rsidP="6C014886" w:rsidRDefault="3A0CF9F6" w14:paraId="0111414C" w14:textId="1AA6C279">
      <w:pPr>
        <w:suppressAutoHyphens/>
        <w:spacing w:after="200" w:line="240" w:lineRule="auto"/>
      </w:pPr>
      <w:r w:rsidRPr="6C014886">
        <w:rPr>
          <w:rFonts w:ascii="Oslo Sans Office" w:hAnsi="Oslo Sans Office" w:eastAsia="Oslo Sans Office" w:cs="Oslo Sans Office"/>
          <w:szCs w:val="20"/>
        </w:rPr>
        <w:t xml:space="preserve">a. For kjøretøy med tillatt totalvekt under 3,5 tonn gjelder følgende for siste transportstrekning/last mile: </w:t>
      </w:r>
    </w:p>
    <w:p w:rsidRPr="00FA7D55" w:rsidR="00E35B23" w:rsidP="6C014886" w:rsidRDefault="3A0CF9F6" w14:paraId="68F1B589" w14:textId="2A57D8C1">
      <w:pPr>
        <w:suppressAutoHyphens/>
        <w:spacing w:after="200" w:line="240" w:lineRule="auto"/>
        <w:ind w:left="708"/>
      </w:pPr>
      <w:r w:rsidRPr="6C014886">
        <w:rPr>
          <w:rFonts w:ascii="Oslo Sans Office" w:hAnsi="Oslo Sans Office" w:eastAsia="Oslo Sans Office" w:cs="Oslo Sans Office"/>
          <w:szCs w:val="20"/>
        </w:rPr>
        <w:t xml:space="preserve">1. </w:t>
      </w:r>
      <w:r w:rsidRPr="6C014886" w:rsidR="3C1596EB">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 forplikter seg til kun å benytte kjøretøy som enten er utslippsfrie eller biogassbaserte i gjennomføringen av kontrakten.</w:t>
      </w:r>
    </w:p>
    <w:p w:rsidRPr="00FA7D55" w:rsidR="00E35B23" w:rsidP="6C014886" w:rsidRDefault="3A0CF9F6" w14:paraId="704DDC7A" w14:textId="4E09D685">
      <w:pPr>
        <w:suppressAutoHyphens/>
        <w:spacing w:after="200" w:line="240" w:lineRule="auto"/>
        <w:ind w:left="708"/>
      </w:pPr>
      <w:r w:rsidRPr="6C014886">
        <w:rPr>
          <w:rFonts w:ascii="Oslo Sans Office" w:hAnsi="Oslo Sans Office" w:eastAsia="Oslo Sans Office" w:cs="Oslo Sans Office"/>
          <w:szCs w:val="20"/>
        </w:rPr>
        <w:t xml:space="preserve"> </w:t>
      </w:r>
    </w:p>
    <w:p w:rsidRPr="00FA7D55" w:rsidR="00E35B23" w:rsidP="6C014886" w:rsidRDefault="3A0CF9F6" w14:paraId="7C8CE20C" w14:textId="3C8846C1">
      <w:pPr>
        <w:suppressAutoHyphens/>
        <w:spacing w:after="200" w:line="240" w:lineRule="auto"/>
      </w:pPr>
      <w:r w:rsidRPr="6C014886">
        <w:rPr>
          <w:rFonts w:ascii="Oslo Sans Office" w:hAnsi="Oslo Sans Office" w:eastAsia="Oslo Sans Office" w:cs="Oslo Sans Office"/>
          <w:szCs w:val="20"/>
        </w:rPr>
        <w:t xml:space="preserve">b. For kjøretøy med en tillatt totalvekt over 3,5 tonn gjelder følgende for siste transportstrekning/last mile: </w:t>
      </w:r>
    </w:p>
    <w:p w:rsidRPr="00FA7D55" w:rsidR="00E35B23" w:rsidP="6C014886" w:rsidRDefault="3A0CF9F6" w14:paraId="7631F84A" w14:textId="6F762168">
      <w:pPr>
        <w:suppressAutoHyphens/>
        <w:spacing w:after="200" w:line="240" w:lineRule="auto"/>
        <w:ind w:left="578"/>
      </w:pPr>
      <w:r w:rsidRPr="6C014886">
        <w:rPr>
          <w:rFonts w:ascii="Oslo Sans Office" w:hAnsi="Oslo Sans Office" w:eastAsia="Oslo Sans Office" w:cs="Oslo Sans Office"/>
          <w:szCs w:val="20"/>
        </w:rPr>
        <w:t xml:space="preserve">1. </w:t>
      </w:r>
      <w:r w:rsidRPr="6C014886" w:rsidR="6D07DC83">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skal i gjennomføringen av kontrakten minimum benytte fossilfrie kjøretøy til transport. </w:t>
      </w:r>
    </w:p>
    <w:p w:rsidRPr="00FA7D55" w:rsidR="00E35B23" w:rsidP="078FB3B9" w:rsidRDefault="3A0CF9F6" w14:paraId="44ACED9B" w14:textId="48A82496">
      <w:pPr>
        <w:spacing w:after="200" w:line="240" w:lineRule="auto"/>
        <w:ind w:left="578"/>
      </w:pPr>
      <w:r w:rsidRPr="078FB3B9">
        <w:rPr>
          <w:rFonts w:ascii="Oslo Sans Office" w:hAnsi="Oslo Sans Office" w:eastAsia="Oslo Sans Office" w:cs="Oslo Sans Office"/>
        </w:rPr>
        <w:t>2. Innen 1.1.2</w:t>
      </w:r>
      <w:r w:rsidRPr="078FB3B9" w:rsidR="5F59624F">
        <w:rPr>
          <w:rFonts w:ascii="Oslo Sans Office" w:hAnsi="Oslo Sans Office" w:eastAsia="Oslo Sans Office" w:cs="Oslo Sans Office"/>
        </w:rPr>
        <w:t>030</w:t>
      </w:r>
      <w:r w:rsidRPr="078FB3B9">
        <w:rPr>
          <w:rFonts w:ascii="Oslo Sans Office" w:hAnsi="Oslo Sans Office" w:eastAsia="Oslo Sans Office" w:cs="Oslo Sans Office"/>
        </w:rPr>
        <w:t xml:space="preserve"> skal alle kjøretøy som benyttes i gjennomføringen av kontrakten være utslippsfrie eller biogassbaserte. </w:t>
      </w:r>
    </w:p>
    <w:p w:rsidRPr="00FA7D55" w:rsidR="00E35B23" w:rsidP="6C014886" w:rsidRDefault="3A0CF9F6" w14:paraId="7FFFBA50" w14:textId="39010C9E">
      <w:pPr>
        <w:suppressAutoHyphens/>
        <w:spacing w:after="200" w:line="240" w:lineRule="auto"/>
        <w:ind w:left="578"/>
      </w:pPr>
      <w:r w:rsidRPr="6C014886">
        <w:rPr>
          <w:rFonts w:ascii="Oslo Sans Office" w:hAnsi="Oslo Sans Office" w:eastAsia="Oslo Sans Office" w:cs="Oslo Sans Office"/>
          <w:szCs w:val="20"/>
        </w:rPr>
        <w:t xml:space="preserve">3. Alle kjøretøy som benyttes i gjennomføringen av kontrakten skal oppfylle minimum euroklasse 6/VI. </w:t>
      </w:r>
    </w:p>
    <w:p w:rsidRPr="00FA7D55" w:rsidR="00E35B23" w:rsidP="6C014886" w:rsidRDefault="3A0CF9F6" w14:paraId="1A15AB47" w14:textId="73B5BEAC">
      <w:pPr>
        <w:suppressAutoHyphens/>
        <w:spacing w:after="200" w:line="240" w:lineRule="auto"/>
        <w:ind w:left="578"/>
      </w:pPr>
      <w:r w:rsidRPr="6C014886">
        <w:rPr>
          <w:rFonts w:ascii="Oslo Sans Office" w:hAnsi="Oslo Sans Office" w:eastAsia="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rsidRPr="00FA7D55" w:rsidR="00E35B23" w:rsidP="6C014886" w:rsidRDefault="3A0CF9F6" w14:paraId="7563EE94" w14:textId="16EEB16A">
      <w:pPr>
        <w:suppressAutoHyphens/>
        <w:spacing w:after="200" w:line="240" w:lineRule="auto"/>
        <w:ind w:left="578"/>
      </w:pPr>
      <w:r w:rsidRPr="078FB3B9">
        <w:rPr>
          <w:rFonts w:ascii="Oslo Sans Office" w:hAnsi="Oslo Sans Office" w:eastAsia="Oslo Sans Office" w:cs="Oslo Sans Office"/>
        </w:rPr>
        <w:t>5. Dokumentasjon for transportleveransene skal fremlegges ved forespørsel og skal inneholde all relevant informasjon samt kjøretøyets registreringsnummer.</w:t>
      </w:r>
    </w:p>
    <w:p w:rsidR="7E372E05" w:rsidP="078FB3B9" w:rsidRDefault="7E372E05" w14:paraId="0E3FFB41" w14:textId="07185A93">
      <w:pPr>
        <w:spacing w:after="200"/>
        <w:ind w:left="578"/>
        <w:rPr>
          <w:rFonts w:ascii="Oslo Sans Office" w:hAnsi="Oslo Sans Office" w:eastAsia="Oslo Sans Office" w:cs="Oslo Sans Office"/>
          <w:szCs w:val="20"/>
        </w:rPr>
      </w:pPr>
      <w:r w:rsidRPr="078FB3B9">
        <w:rPr>
          <w:rFonts w:ascii="Oslo Sans Office" w:hAnsi="Oslo Sans Office" w:eastAsia="Oslo Sans Office" w:cs="Oslo Sans Office"/>
          <w:szCs w:val="20"/>
        </w:rPr>
        <w:t>6. Dersom leverandøren i sitt tilbud har forpliktet seg til å gjennomføre kontrakten med helt eller delvis biogass- og/eller utslippsfrie kjøretøy skal disse benyttes.</w:t>
      </w:r>
    </w:p>
    <w:p w:rsidRPr="00FA7D55" w:rsidR="00E35B23" w:rsidP="6C014886" w:rsidRDefault="3A0CF9F6" w14:paraId="3E53291C" w14:textId="64E727B8">
      <w:pPr>
        <w:pStyle w:val="Heading2"/>
        <w:rPr>
          <w:rFonts w:ascii="Oslo Sans Office" w:hAnsi="Oslo Sans Office" w:eastAsia="Oslo Sans Office" w:cs="Oslo Sans Office"/>
          <w:szCs w:val="24"/>
        </w:rPr>
      </w:pPr>
      <w:r w:rsidRPr="5342B6CD">
        <w:t xml:space="preserve"> </w:t>
      </w:r>
      <w:bookmarkStart w:name="_Toc237436818" w:id="186"/>
      <w:r w:rsidRPr="5342B6CD">
        <w:t>Plan for energi- og effektforbruk</w:t>
      </w:r>
      <w:bookmarkEnd w:id="186"/>
    </w:p>
    <w:p w:rsidRPr="00FA7D55" w:rsidR="00E35B23" w:rsidP="6C014886" w:rsidRDefault="5DAF7475" w14:paraId="40ECE8F0" w14:textId="7D682B8A">
      <w:pPr>
        <w:suppressAutoHyphens/>
        <w:spacing w:after="200" w:line="240" w:lineRule="auto"/>
      </w:pPr>
      <w:r w:rsidRPr="6C014886">
        <w:rPr>
          <w:rFonts w:ascii="Oslo Sans Office" w:hAnsi="Oslo Sans Office" w:eastAsia="Oslo Sans Office" w:cs="Oslo Sans Office"/>
          <w:szCs w:val="20"/>
        </w:rPr>
        <w:t>Entreprenør</w:t>
      </w:r>
      <w:r w:rsidRPr="6C014886" w:rsidR="3A0CF9F6">
        <w:rPr>
          <w:rFonts w:ascii="Oslo Sans Office" w:hAnsi="Oslo Sans Office" w:eastAsia="Oslo Sans Office" w:cs="Oslo Sans Office"/>
          <w:szCs w:val="20"/>
        </w:rPr>
        <w:t>en skal ha en plan for å effektivisere og styre energi- og effektforbruk i prosjektet. Planen skal medvirke til å sikre god fremdrift og hindre forsinkelser. Planen bør inneholde tiltak for god ladelogistikk, og gi god styring av energi- og effektforbruk.</w:t>
      </w:r>
    </w:p>
    <w:p w:rsidRPr="00FA7D55" w:rsidR="00E35B23" w:rsidP="6C014886" w:rsidRDefault="3A0CF9F6" w14:paraId="1A834B69" w14:textId="0155EF3E">
      <w:pPr>
        <w:pStyle w:val="Heading2"/>
        <w:rPr>
          <w:rFonts w:ascii="Oslo Sans Office" w:hAnsi="Oslo Sans Office" w:eastAsia="Oslo Sans Office" w:cs="Oslo Sans Office"/>
          <w:szCs w:val="24"/>
        </w:rPr>
      </w:pPr>
      <w:r w:rsidRPr="5342B6CD">
        <w:t xml:space="preserve"> </w:t>
      </w:r>
      <w:bookmarkStart w:name="_Toc237436819" w:id="187"/>
      <w:r w:rsidRPr="5342B6CD">
        <w:t>Biodrivstoff</w:t>
      </w:r>
      <w:bookmarkEnd w:id="187"/>
    </w:p>
    <w:p w:rsidRPr="00FA7D55" w:rsidR="00E35B23" w:rsidP="6C014886" w:rsidRDefault="3A0CF9F6" w14:paraId="42F71530" w14:textId="066057CB">
      <w:pPr>
        <w:suppressAutoHyphens/>
        <w:spacing w:after="200" w:line="240" w:lineRule="auto"/>
      </w:pPr>
      <w:r w:rsidRPr="6C014886">
        <w:rPr>
          <w:rFonts w:ascii="Oslo Sans Office" w:hAnsi="Oslo Sans Office" w:eastAsia="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rsidRPr="00FA7D55" w:rsidR="00E35B23" w:rsidP="6C014886" w:rsidRDefault="3A0CF9F6" w14:paraId="04CDFB9B" w14:textId="24680B52">
      <w:pPr>
        <w:pStyle w:val="Heading2"/>
        <w:rPr>
          <w:rFonts w:ascii="Oslo Sans Office" w:hAnsi="Oslo Sans Office" w:eastAsia="Oslo Sans Office" w:cs="Oslo Sans Office"/>
          <w:szCs w:val="24"/>
        </w:rPr>
      </w:pPr>
      <w:r w:rsidRPr="5342B6CD">
        <w:t xml:space="preserve"> </w:t>
      </w:r>
      <w:bookmarkStart w:name="_Toc237436820" w:id="188"/>
      <w:r w:rsidRPr="5342B6CD">
        <w:t>Unntaksbestemmelse</w:t>
      </w:r>
      <w:bookmarkEnd w:id="188"/>
      <w:r w:rsidRPr="5342B6CD">
        <w:t xml:space="preserve"> </w:t>
      </w:r>
    </w:p>
    <w:p w:rsidRPr="00FA7D55" w:rsidR="00E35B23" w:rsidP="01367E71" w:rsidRDefault="036349E2" w14:paraId="07C2587A" w14:textId="3B68C6E3">
      <w:pPr>
        <w:rPr>
          <w:rFonts w:ascii="Oslo Sans Office" w:hAnsi="Oslo Sans Office" w:eastAsia="Oslo Sans Office" w:cs="Oslo Sans Office"/>
        </w:rPr>
      </w:pPr>
      <w:r>
        <w:t>Byggherre</w:t>
      </w:r>
      <w:r w:rsidR="3A0CF9F6">
        <w:t xml:space="preserve"> kan i kontraktsperioden etter en konkret vurdering gi </w:t>
      </w:r>
      <w:r w:rsidR="77076BD7">
        <w:t>Entreprenør</w:t>
      </w:r>
      <w:r w:rsidR="3A0CF9F6">
        <w:t xml:space="preserve">en unntak fra enkelte kontraktskrav. Unntak kan ikke gis der behovet skyldes forhold </w:t>
      </w:r>
      <w:r w:rsidR="77076BD7">
        <w:t>Entreprenør</w:t>
      </w:r>
      <w:r w:rsidR="3A0CF9F6">
        <w:t>en kjente til eller burde ha kjent til ved innlevering av endelig tilbud.</w:t>
      </w:r>
    </w:p>
    <w:p w:rsidRPr="00FA7D55" w:rsidR="00E35B23" w:rsidP="01367E71" w:rsidRDefault="12D0FB69" w14:paraId="0A4A9EB8" w14:textId="797EEAC6">
      <w:r>
        <w:t>Entreprenør</w:t>
      </w:r>
      <w:r w:rsidR="3A0CF9F6">
        <w:t xml:space="preserve">en skal sende skriftlig søknad om unntak til </w:t>
      </w:r>
      <w:r w:rsidR="0C5350EE">
        <w:t>Byggherre</w:t>
      </w:r>
      <w:r w:rsidR="3A0CF9F6">
        <w:t xml:space="preserve"> uten ugrunnet opphold. Søknaden skal minimum inneholde opplysninger og dokumentasjon om: </w:t>
      </w:r>
    </w:p>
    <w:p w:rsidRPr="00FA7D55" w:rsidR="00E35B23" w:rsidP="6C014886" w:rsidRDefault="3A0CF9F6" w14:paraId="2E55CBA9" w14:textId="1D8C175B">
      <w:pPr>
        <w:suppressAutoHyphens/>
        <w:spacing w:after="200" w:line="240" w:lineRule="auto"/>
        <w:ind w:left="708"/>
      </w:pPr>
      <w:r w:rsidRPr="078FB3B9">
        <w:rPr>
          <w:rFonts w:ascii="Oslo Sans Office" w:hAnsi="Oslo Sans Office" w:eastAsia="Oslo Sans Office" w:cs="Oslo Sans Office"/>
        </w:rPr>
        <w:t>1. Maskin</w:t>
      </w:r>
      <w:r w:rsidRPr="078FB3B9" w:rsidR="28A7459E">
        <w:rPr>
          <w:rFonts w:ascii="Oslo Sans Office" w:hAnsi="Oslo Sans Office" w:eastAsia="Oslo Sans Office" w:cs="Oslo Sans Office"/>
        </w:rPr>
        <w:t>, utstyr</w:t>
      </w:r>
      <w:r w:rsidRPr="078FB3B9">
        <w:rPr>
          <w:rFonts w:ascii="Oslo Sans Office" w:hAnsi="Oslo Sans Office" w:eastAsia="Oslo Sans Office" w:cs="Oslo Sans Office"/>
        </w:rPr>
        <w:t xml:space="preserve"> eller kjøretøy som det søkes unntak for og hvilken erstatning som skal benyttes. </w:t>
      </w:r>
    </w:p>
    <w:p w:rsidRPr="00FA7D55" w:rsidR="00E35B23" w:rsidP="6C014886" w:rsidRDefault="3A0CF9F6" w14:paraId="6DF97D6E" w14:textId="61351D71">
      <w:pPr>
        <w:suppressAutoHyphens/>
        <w:spacing w:after="200" w:line="240" w:lineRule="auto"/>
        <w:ind w:left="708"/>
      </w:pPr>
      <w:r w:rsidRPr="6C014886">
        <w:rPr>
          <w:rFonts w:ascii="Oslo Sans Office" w:hAnsi="Oslo Sans Office" w:eastAsia="Oslo Sans Office" w:cs="Oslo Sans Office"/>
          <w:szCs w:val="20"/>
        </w:rPr>
        <w:t xml:space="preserve">2. Begrunnelse for hvorfor det ikke er mulig for </w:t>
      </w:r>
      <w:r w:rsidRPr="6C014886" w:rsidR="3125188C">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å oppfylle kravet. </w:t>
      </w:r>
    </w:p>
    <w:p w:rsidRPr="00FA7D55" w:rsidR="00E35B23" w:rsidP="6C014886" w:rsidRDefault="3A0CF9F6" w14:paraId="1EDBA0FA" w14:textId="6B9FC55F">
      <w:pPr>
        <w:suppressAutoHyphens/>
        <w:spacing w:after="200" w:line="240" w:lineRule="auto"/>
        <w:ind w:left="708"/>
      </w:pPr>
      <w:r w:rsidRPr="6C014886">
        <w:rPr>
          <w:rFonts w:ascii="Oslo Sans Office" w:hAnsi="Oslo Sans Office" w:eastAsia="Oslo Sans Office" w:cs="Oslo Sans Office"/>
          <w:szCs w:val="20"/>
        </w:rPr>
        <w:t xml:space="preserve">3. Perioden det søkes unntak for. </w:t>
      </w:r>
    </w:p>
    <w:p w:rsidRPr="00FA7D55" w:rsidR="00E35B23" w:rsidP="6C014886" w:rsidRDefault="1BB7A0AF" w14:paraId="4A2DA228" w14:textId="713A3EFC">
      <w:pPr>
        <w:suppressAutoHyphens/>
        <w:spacing w:after="200" w:line="240" w:lineRule="auto"/>
      </w:pPr>
      <w:r w:rsidRPr="6C014886">
        <w:rPr>
          <w:rFonts w:ascii="Oslo Sans Office" w:hAnsi="Oslo Sans Office" w:eastAsia="Oslo Sans Office" w:cs="Oslo Sans Office"/>
          <w:szCs w:val="20"/>
        </w:rPr>
        <w:t>Byggherre</w:t>
      </w:r>
      <w:r w:rsidRPr="6C014886" w:rsidR="3A0CF9F6">
        <w:rPr>
          <w:rFonts w:ascii="Oslo Sans Office" w:hAnsi="Oslo Sans Office" w:eastAsia="Oslo Sans Office" w:cs="Oslo Sans Office"/>
          <w:szCs w:val="20"/>
        </w:rPr>
        <w:t xml:space="preserve"> må innvilge søknaden skriftlig før unntak fra kontraktskrav anses som godkjent.</w:t>
      </w:r>
    </w:p>
    <w:p w:rsidRPr="00FA7D55" w:rsidR="00E35B23" w:rsidP="078FB3B9" w:rsidRDefault="3A0CF9F6" w14:paraId="49AF9D7E" w14:textId="7C00A2B8">
      <w:pPr>
        <w:suppressAutoHyphens/>
        <w:spacing w:after="200" w:line="240" w:lineRule="auto"/>
        <w:rPr>
          <w:rFonts w:ascii="Oslo Sans Office" w:hAnsi="Oslo Sans Office" w:eastAsia="Oslo Sans Office" w:cs="Oslo Sans Office"/>
        </w:rPr>
      </w:pPr>
      <w:r w:rsidRPr="078FB3B9">
        <w:rPr>
          <w:rFonts w:ascii="Oslo Sans Office" w:hAnsi="Oslo Sans Office" w:eastAsia="Oslo Sans Office" w:cs="Oslo Sans Office"/>
        </w:rPr>
        <w:t>Ved innvilget unntak skal det benyttes dokumentert biodrivstoff ut over omsetningskrav. Det skal ikke benyttes biodrivstoff basert på palmeolje eller biprodukter fra palmeproduksjon.</w:t>
      </w:r>
      <w:r w:rsidRPr="078FB3B9" w:rsidR="509DCBA8">
        <w:rPr>
          <w:rFonts w:ascii="Oslo Sans Office" w:hAnsi="Oslo Sans Office" w:eastAsia="Oslo Sans Office" w:cs="Oslo Sans Office"/>
        </w:rPr>
        <w:t xml:space="preserve"> </w:t>
      </w:r>
      <w:r w:rsidRPr="5C913086" w:rsidR="509DCBA8">
        <w:rPr>
          <w:rFonts w:ascii="Oslo Sans Office" w:hAnsi="Oslo Sans Office" w:eastAsia="Oslo Sans Office" w:cs="Oslo Sans Office"/>
        </w:rPr>
        <w:t>Kjøretøy skal minimum tilfredsstille euroklasse 6.</w:t>
      </w:r>
    </w:p>
    <w:p w:rsidRPr="00FA7D55" w:rsidR="00E35B23" w:rsidP="6C014886" w:rsidRDefault="3A0CF9F6" w14:paraId="48ED927D" w14:textId="33745B23">
      <w:pPr>
        <w:pStyle w:val="Heading2"/>
        <w:rPr>
          <w:rFonts w:ascii="Oslo Sans Office" w:hAnsi="Oslo Sans Office" w:eastAsia="Oslo Sans Office" w:cs="Oslo Sans Office"/>
          <w:szCs w:val="24"/>
        </w:rPr>
      </w:pPr>
      <w:r w:rsidRPr="5342B6CD">
        <w:t xml:space="preserve"> </w:t>
      </w:r>
      <w:bookmarkStart w:name="_Toc237436821" w:id="189"/>
      <w:r w:rsidRPr="5342B6CD">
        <w:t>Dokumentasjon og rapportering</w:t>
      </w:r>
      <w:bookmarkEnd w:id="189"/>
    </w:p>
    <w:p w:rsidRPr="00FA7D55" w:rsidR="00E35B23" w:rsidP="6C014886" w:rsidRDefault="3A0CF9F6" w14:paraId="51B50852" w14:textId="69B0AF90">
      <w:pPr>
        <w:suppressAutoHyphens/>
        <w:spacing w:after="200" w:line="240" w:lineRule="auto"/>
      </w:pPr>
      <w:r w:rsidRPr="6C014886">
        <w:rPr>
          <w:rFonts w:ascii="Oslo Sans Office" w:hAnsi="Oslo Sans Office" w:eastAsia="Oslo Sans Office" w:cs="Oslo Sans Office"/>
          <w:szCs w:val="20"/>
        </w:rPr>
        <w:t xml:space="preserve">a. Bruk av </w:t>
      </w:r>
      <w:r w:rsidRPr="6C014886" w:rsidR="3B2980B7">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s digitale rapporteringsløsning: </w:t>
      </w:r>
    </w:p>
    <w:p w:rsidRPr="00FA7D55" w:rsidR="00E35B23" w:rsidP="6C014886" w:rsidRDefault="3A0CF9F6" w14:paraId="7B5EEEB0" w14:textId="53A54434">
      <w:pPr>
        <w:suppressAutoHyphens/>
        <w:spacing w:after="200" w:line="240" w:lineRule="auto"/>
        <w:ind w:left="708"/>
      </w:pPr>
      <w:r w:rsidRPr="6C014886">
        <w:rPr>
          <w:rFonts w:ascii="Oslo Sans Office" w:hAnsi="Oslo Sans Office" w:eastAsia="Oslo Sans Office" w:cs="Oslo Sans Office"/>
          <w:szCs w:val="20"/>
        </w:rPr>
        <w:t xml:space="preserve">1. </w:t>
      </w:r>
      <w:r w:rsidRPr="6C014886" w:rsidR="1BDAF138">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skal sørge for at alle maskiner, inklusive innleide maskiner, som benyttes til gjennomføring av oppdraget er tilkoblet </w:t>
      </w:r>
      <w:r w:rsidRPr="6C014886" w:rsidR="6B915AF7">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s digitale rapporteringsløsning for oversikt over utslipp og forbruk fra maskiner og kjøretøy. </w:t>
      </w:r>
    </w:p>
    <w:p w:rsidRPr="00FA7D55" w:rsidR="00E35B23" w:rsidP="6C014886" w:rsidRDefault="3A0CF9F6" w14:paraId="49DF724D" w14:textId="2E0ACE88">
      <w:pPr>
        <w:suppressAutoHyphens/>
        <w:spacing w:after="200" w:line="240" w:lineRule="auto"/>
        <w:ind w:left="708"/>
      </w:pPr>
      <w:r w:rsidRPr="6C014886">
        <w:rPr>
          <w:rFonts w:ascii="Oslo Sans Office" w:hAnsi="Oslo Sans Office" w:eastAsia="Oslo Sans Office" w:cs="Oslo Sans Office"/>
          <w:szCs w:val="20"/>
        </w:rPr>
        <w:t xml:space="preserve">2. </w:t>
      </w:r>
      <w:r w:rsidRPr="6C014886" w:rsidR="46E411A0">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skal til enhver tid sørge for at alle maskiner er oppkoblet i løsningen, og at data kontinuerlig innhentes fra maskinparken gjennom hele kontraktsperioden. </w:t>
      </w:r>
    </w:p>
    <w:p w:rsidRPr="00FA7D55" w:rsidR="00E35B23" w:rsidP="6C014886" w:rsidRDefault="3A0CF9F6" w14:paraId="6072FF2F" w14:textId="3DB3C596">
      <w:pPr>
        <w:suppressAutoHyphens/>
        <w:spacing w:after="200" w:line="240" w:lineRule="auto"/>
        <w:ind w:left="708"/>
      </w:pPr>
      <w:r w:rsidRPr="6C014886">
        <w:rPr>
          <w:rFonts w:ascii="Oslo Sans Office" w:hAnsi="Oslo Sans Office" w:eastAsia="Oslo Sans Office" w:cs="Oslo Sans Office"/>
          <w:szCs w:val="20"/>
        </w:rPr>
        <w:t xml:space="preserve">3. Tilkobling og overføring av data skjer for </w:t>
      </w:r>
      <w:r w:rsidRPr="6C014886" w:rsidR="46E411A0">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ens egen regning. </w:t>
      </w:r>
    </w:p>
    <w:p w:rsidRPr="00FA7D55" w:rsidR="00E35B23" w:rsidP="6C014886" w:rsidRDefault="3A0CF9F6" w14:paraId="223D7B36" w14:textId="57B1A10D">
      <w:pPr>
        <w:suppressAutoHyphens/>
        <w:spacing w:after="200" w:line="240" w:lineRule="auto"/>
        <w:ind w:left="708"/>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4. </w:t>
      </w:r>
      <w:r w:rsidRPr="6C014886" w:rsidR="20D4EF8A">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plikter å etterregistrere eventuelle nye maskiner som kommer inn under gjennomføringsperioden. </w:t>
      </w:r>
    </w:p>
    <w:p w:rsidRPr="00FA7D55" w:rsidR="00E35B23" w:rsidP="6C014886" w:rsidRDefault="3A0CF9F6" w14:paraId="70457AD4" w14:textId="784A1F4B">
      <w:pPr>
        <w:suppressAutoHyphens/>
        <w:spacing w:after="200" w:line="240" w:lineRule="auto"/>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b. Dokumentasjon av massetransport: </w:t>
      </w:r>
      <w:r w:rsidRPr="6C014886" w:rsidR="77B3504E">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 skal</w:t>
      </w:r>
      <w:r w:rsidRPr="6C014886" w:rsidR="7EF5A139">
        <w:rPr>
          <w:rFonts w:ascii="Oslo Sans Office" w:hAnsi="Oslo Sans Office" w:eastAsia="Oslo Sans Office" w:cs="Oslo Sans Office"/>
          <w:szCs w:val="20"/>
        </w:rPr>
        <w:t xml:space="preserve"> på forespørsel</w:t>
      </w:r>
      <w:r w:rsidRPr="6C014886">
        <w:rPr>
          <w:rFonts w:ascii="Oslo Sans Office" w:hAnsi="Oslo Sans Office" w:eastAsia="Oslo Sans Office" w:cs="Oslo Sans Office"/>
          <w:szCs w:val="20"/>
        </w:rPr>
        <w:t xml:space="preserve"> oversende dokumentasjon eller kvitteringer på innkjøpt drivstoff og veielapper for massetransport uten ugrunnet opphold.</w:t>
      </w:r>
      <w:r w:rsidRPr="6C014886" w:rsidR="0B4E52AD">
        <w:rPr>
          <w:rFonts w:ascii="Oslo Sans Office" w:hAnsi="Oslo Sans Office" w:eastAsia="Oslo Sans Office" w:cs="Oslo Sans Office"/>
          <w:szCs w:val="20"/>
        </w:rPr>
        <w:t xml:space="preserve"> </w:t>
      </w:r>
    </w:p>
    <w:p w:rsidRPr="00FA7D55" w:rsidR="00E35B23" w:rsidP="6C014886" w:rsidRDefault="0B4E52AD" w14:paraId="3425A71E" w14:textId="34AAABE7">
      <w:pPr>
        <w:suppressAutoHyphens/>
        <w:spacing w:after="200" w:line="240" w:lineRule="auto"/>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c. </w:t>
      </w:r>
      <w:r w:rsidRPr="6C014886" w:rsidR="0D2BF4D0">
        <w:rPr>
          <w:rFonts w:ascii="Oslo Sans Office" w:hAnsi="Oslo Sans Office" w:eastAsia="Oslo Sans Office" w:cs="Oslo Sans Office"/>
          <w:szCs w:val="20"/>
        </w:rPr>
        <w:t xml:space="preserve">Entreprenør kan også måte dokumentere oppfyllelse av miljøkrav utenom rapporteringsløsningen beskrevet i punkt a og b, slik som energi- og drivstofforbruk i månedsrapportering. Dette gjelder blant annet for maskiner og utstyr som ikke kan tilkoble seg byggherres digitale rapporteringsløsning, jf. bokstav a og b ovenfor.  </w:t>
      </w:r>
    </w:p>
    <w:p w:rsidRPr="00FA7D55" w:rsidR="00E35B23" w:rsidP="6C014886" w:rsidRDefault="3A0CF9F6" w14:paraId="7486AD89" w14:textId="33273CA0">
      <w:pPr>
        <w:pStyle w:val="Heading2"/>
        <w:rPr>
          <w:rFonts w:ascii="Oslo Sans Office" w:hAnsi="Oslo Sans Office" w:eastAsia="Oslo Sans Office" w:cs="Oslo Sans Office"/>
          <w:szCs w:val="24"/>
        </w:rPr>
      </w:pPr>
      <w:r w:rsidRPr="5342B6CD">
        <w:t xml:space="preserve"> </w:t>
      </w:r>
      <w:bookmarkStart w:name="_Toc237436822" w:id="190"/>
      <w:r w:rsidRPr="5342B6CD">
        <w:t>Registrering i Maskinregisteret</w:t>
      </w:r>
      <w:bookmarkEnd w:id="190"/>
      <w:r w:rsidRPr="5342B6CD">
        <w:t xml:space="preserve"> </w:t>
      </w:r>
    </w:p>
    <w:p w:rsidRPr="00FA7D55" w:rsidR="00E35B23" w:rsidP="6C014886" w:rsidRDefault="3A0CF9F6" w14:paraId="5D83BB67" w14:textId="376E6060">
      <w:pPr>
        <w:suppressAutoHyphens/>
        <w:spacing w:after="200" w:line="240" w:lineRule="auto"/>
      </w:pPr>
      <w:r w:rsidRPr="6C014886">
        <w:rPr>
          <w:rFonts w:ascii="Oslo Sans Office" w:hAnsi="Oslo Sans Office" w:eastAsia="Oslo Sans Office" w:cs="Oslo Sans Office"/>
          <w:szCs w:val="20"/>
        </w:rPr>
        <w:t>Maskiner som benyttes på bygge- og anleggsplassen skal være registrert i Maskinregisteret.</w:t>
      </w:r>
    </w:p>
    <w:p w:rsidRPr="00FA7D55" w:rsidR="00E35B23" w:rsidP="6C014886" w:rsidRDefault="3A0CF9F6" w14:paraId="2B361AE1" w14:textId="41790172">
      <w:pPr>
        <w:pStyle w:val="Heading2"/>
        <w:rPr>
          <w:rFonts w:ascii="Oslo Sans Office" w:hAnsi="Oslo Sans Office" w:eastAsia="Oslo Sans Office" w:cs="Oslo Sans Office"/>
          <w:szCs w:val="24"/>
        </w:rPr>
      </w:pPr>
      <w:r w:rsidRPr="5342B6CD">
        <w:t xml:space="preserve"> </w:t>
      </w:r>
      <w:bookmarkStart w:name="_Toc237436823" w:id="191"/>
      <w:r w:rsidRPr="5342B6CD">
        <w:t>Mislighold og sanksjoner</w:t>
      </w:r>
      <w:bookmarkEnd w:id="191"/>
    </w:p>
    <w:p w:rsidRPr="00FA7D55" w:rsidR="00E35B23" w:rsidP="6C014886" w:rsidRDefault="3A0CF9F6" w14:paraId="089D96C5" w14:textId="4B5F1737">
      <w:pPr>
        <w:suppressAutoHyphens/>
        <w:spacing w:after="200" w:line="240" w:lineRule="auto"/>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Klima- og miljøkrav omfatter krav eller kriterier som reduserer negativ klima- eller miljøpåvirkning ved ytelsen, eller fremmer klimavennlige løsninger, og som fremgår av konkurransegrunnlaget eller </w:t>
      </w:r>
      <w:r w:rsidRPr="6C014886" w:rsidR="77B3504E">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ens tilbud. </w:t>
      </w:r>
    </w:p>
    <w:p w:rsidRPr="00FA7D55" w:rsidR="00E35B23" w:rsidP="6C014886" w:rsidRDefault="3A0CF9F6" w14:paraId="7A3D48C0" w14:textId="4E4D15A8">
      <w:pPr>
        <w:suppressAutoHyphens/>
        <w:spacing w:after="200" w:line="240" w:lineRule="auto"/>
      </w:pPr>
      <w:r w:rsidRPr="6C014886">
        <w:rPr>
          <w:rFonts w:ascii="Oslo Sans Office" w:hAnsi="Oslo Sans Office" w:eastAsia="Oslo Sans Office" w:cs="Oslo Sans Office"/>
          <w:szCs w:val="20"/>
        </w:rPr>
        <w:t xml:space="preserve">Ved brudd på klima- og miljøkrav kan </w:t>
      </w:r>
      <w:r w:rsidRPr="6C014886" w:rsidR="35B4085C">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 </w:t>
      </w:r>
    </w:p>
    <w:p w:rsidRPr="00FA7D55" w:rsidR="00E35B23" w:rsidP="6C014886" w:rsidRDefault="3A0CF9F6" w14:paraId="64E02C3B" w14:textId="224E5956">
      <w:pPr>
        <w:suppressAutoHyphens/>
        <w:spacing w:after="200" w:line="240" w:lineRule="auto"/>
        <w:ind w:left="708"/>
      </w:pPr>
      <w:r w:rsidRPr="6C014886">
        <w:rPr>
          <w:rFonts w:ascii="Oslo Sans Office" w:hAnsi="Oslo Sans Office" w:eastAsia="Oslo Sans Office" w:cs="Oslo Sans Office"/>
          <w:szCs w:val="20"/>
        </w:rPr>
        <w:t xml:space="preserve">a. kreve at forholdet rettes eller at misligholdet opphører, </w:t>
      </w:r>
    </w:p>
    <w:p w:rsidRPr="00FA7D55" w:rsidR="00E35B23" w:rsidP="6C014886" w:rsidRDefault="3A0CF9F6" w14:paraId="43374A1E" w14:textId="6B7C70D3">
      <w:pPr>
        <w:suppressAutoHyphens/>
        <w:spacing w:after="200" w:line="240" w:lineRule="auto"/>
        <w:ind w:left="708"/>
      </w:pPr>
      <w:r w:rsidRPr="6C014886">
        <w:rPr>
          <w:rFonts w:ascii="Oslo Sans Office" w:hAnsi="Oslo Sans Office" w:eastAsia="Oslo Sans Office" w:cs="Oslo Sans Office"/>
          <w:szCs w:val="20"/>
        </w:rPr>
        <w:t xml:space="preserve">b. holde tilbake inntil 1 prosent av kontraktssummen, frem til forholdet er rettet eller misligholdet opphører, </w:t>
      </w:r>
    </w:p>
    <w:p w:rsidRPr="00FA7D55" w:rsidR="00E35B23" w:rsidP="6C014886" w:rsidRDefault="3A0CF9F6" w14:paraId="19AB0364" w14:textId="26DE49B3">
      <w:pPr>
        <w:suppressAutoHyphens/>
        <w:spacing w:after="200" w:line="240" w:lineRule="auto"/>
        <w:ind w:left="708"/>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c. ilegge et forholdsmessig gebyr. I vurderingen av hva som er forholdsmessig, skal det særlig legges vekt på bruddets alvorlighetsgrad, omfang, varighet og betydning for </w:t>
      </w:r>
      <w:r w:rsidRPr="6C014886" w:rsidR="738FA518">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 </w:t>
      </w:r>
      <w:r w:rsidRPr="6C014886" w:rsidR="714FE368">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ens samlede gebyransvar for brudd på klima- og miljøkrav er begrenset til 5 % av kontraktssummen. Ansvarsbegrensingen gjelder ikke der bruddet har sin årsak i forsett eller grov uaktsomhet hos </w:t>
      </w:r>
      <w:r w:rsidRPr="6C014886" w:rsidR="2DA4D227">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w:t>
      </w:r>
    </w:p>
    <w:p w:rsidRPr="00FA7D55" w:rsidR="00E35B23" w:rsidP="6C014886" w:rsidRDefault="3A0CF9F6" w14:paraId="7DC436F5" w14:textId="607E8348">
      <w:pPr>
        <w:suppressAutoHyphens/>
        <w:spacing w:after="200" w:line="240" w:lineRule="auto"/>
        <w:ind w:left="708"/>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d. kreve at </w:t>
      </w:r>
      <w:r w:rsidRPr="6C014886" w:rsidR="03433E88">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 skifter ut under</w:t>
      </w:r>
      <w:r w:rsidRPr="6C014886" w:rsidR="21CE4296">
        <w:rPr>
          <w:rFonts w:ascii="Oslo Sans Office" w:hAnsi="Oslo Sans Office" w:eastAsia="Oslo Sans Office" w:cs="Oslo Sans Office"/>
          <w:szCs w:val="20"/>
        </w:rPr>
        <w:t>leverandøren/</w:t>
      </w:r>
      <w:r w:rsidRPr="6C014886" w:rsidR="07A8F9BC">
        <w:rPr>
          <w:rFonts w:ascii="Oslo Sans Office" w:hAnsi="Oslo Sans Office" w:eastAsia="Oslo Sans Office" w:cs="Oslo Sans Office"/>
          <w:szCs w:val="20"/>
        </w:rPr>
        <w:t>-</w:t>
      </w:r>
      <w:r w:rsidRPr="6C014886" w:rsidR="21CE4296">
        <w:rPr>
          <w:rFonts w:ascii="Oslo Sans Office" w:hAnsi="Oslo Sans Office" w:eastAsia="Oslo Sans Office" w:cs="Oslo Sans Office"/>
          <w:szCs w:val="20"/>
        </w:rPr>
        <w:t>entreprenøren</w:t>
      </w:r>
      <w:r w:rsidRPr="6C014886">
        <w:rPr>
          <w:rFonts w:ascii="Oslo Sans Office" w:hAnsi="Oslo Sans Office" w:eastAsia="Oslo Sans Office" w:cs="Oslo Sans Office"/>
          <w:szCs w:val="20"/>
        </w:rPr>
        <w:t xml:space="preserve"> for </w:t>
      </w:r>
      <w:r w:rsidRPr="6C014886" w:rsidR="0005A650">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ens regning og risiko, dersom bruddet har skjedd hos under</w:t>
      </w:r>
      <w:r w:rsidRPr="6C014886" w:rsidR="7828F48A">
        <w:rPr>
          <w:rFonts w:ascii="Oslo Sans Office" w:hAnsi="Oslo Sans Office" w:eastAsia="Oslo Sans Office" w:cs="Oslo Sans Office"/>
          <w:szCs w:val="20"/>
        </w:rPr>
        <w:t>leverandør/</w:t>
      </w:r>
      <w:r w:rsidRPr="6C014886" w:rsidR="6B4C0D60">
        <w:rPr>
          <w:rFonts w:ascii="Oslo Sans Office" w:hAnsi="Oslo Sans Office" w:eastAsia="Oslo Sans Office" w:cs="Oslo Sans Office"/>
          <w:szCs w:val="20"/>
        </w:rPr>
        <w:t>-</w:t>
      </w:r>
      <w:r w:rsidRPr="6C014886" w:rsidR="7828F48A">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 </w:t>
      </w:r>
    </w:p>
    <w:p w:rsidRPr="00FA7D55" w:rsidR="00E35B23" w:rsidP="6C014886" w:rsidRDefault="3A0CF9F6" w14:paraId="29A99DC7" w14:textId="1CFF9A0A">
      <w:pPr>
        <w:suppressAutoHyphens/>
        <w:spacing w:after="200" w:line="240" w:lineRule="auto"/>
        <w:ind w:left="708"/>
      </w:pPr>
      <w:r w:rsidRPr="6C014886">
        <w:rPr>
          <w:rFonts w:ascii="Oslo Sans Office" w:hAnsi="Oslo Sans Office" w:eastAsia="Oslo Sans Office" w:cs="Oslo Sans Office"/>
          <w:szCs w:val="20"/>
        </w:rPr>
        <w:t xml:space="preserve">e. heve kontrakten eller stanse arbeidet for </w:t>
      </w:r>
      <w:r w:rsidRPr="6C014886" w:rsidR="448FBF9D">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ens regning og risiko dersom bruddet anses som vesentlig, uavhengig av om forholdet er rettet eller krevd rettet. </w:t>
      </w:r>
      <w:r w:rsidRPr="6C014886" w:rsidR="2214A335">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ens forsinkelse som følge av stansing etter denne bestemmelsen avskjærer ikke </w:t>
      </w:r>
      <w:r w:rsidRPr="6C014886" w:rsidR="738FA518">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s rett på dagmulkt etter kontraktens bestemmelser om forsinket levering, </w:t>
      </w:r>
    </w:p>
    <w:p w:rsidRPr="00FA7D55" w:rsidR="00E35B23" w:rsidP="6C014886" w:rsidRDefault="3A0CF9F6" w14:paraId="5DC8628E" w14:textId="00608396">
      <w:pPr>
        <w:suppressAutoHyphens/>
        <w:spacing w:after="200" w:line="240" w:lineRule="auto"/>
        <w:ind w:left="708"/>
        <w:rPr>
          <w:rFonts w:ascii="Oslo Sans Office" w:hAnsi="Oslo Sans Office" w:eastAsia="Oslo Sans Office" w:cs="Oslo Sans Office"/>
          <w:szCs w:val="20"/>
        </w:rPr>
      </w:pPr>
      <w:r w:rsidRPr="6C014886">
        <w:rPr>
          <w:rFonts w:ascii="Oslo Sans Office" w:hAnsi="Oslo Sans Office" w:eastAsia="Oslo Sans Office" w:cs="Oslo Sans Office"/>
          <w:szCs w:val="20"/>
        </w:rPr>
        <w:t xml:space="preserve">f. kreve å få tiltransportert </w:t>
      </w:r>
      <w:r w:rsidRPr="6C014886" w:rsidR="4BB6CA80">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ens kontrakter med underleverandører</w:t>
      </w:r>
      <w:r w:rsidRPr="6C014886" w:rsidR="7297933E">
        <w:rPr>
          <w:rFonts w:ascii="Oslo Sans Office" w:hAnsi="Oslo Sans Office" w:eastAsia="Oslo Sans Office" w:cs="Oslo Sans Office"/>
          <w:szCs w:val="20"/>
        </w:rPr>
        <w:t>/-entreprenører</w:t>
      </w:r>
      <w:r w:rsidRPr="6C014886">
        <w:rPr>
          <w:rFonts w:ascii="Oslo Sans Office" w:hAnsi="Oslo Sans Office" w:eastAsia="Oslo Sans Office" w:cs="Oslo Sans Office"/>
          <w:szCs w:val="20"/>
        </w:rPr>
        <w:t xml:space="preserve"> dersom </w:t>
      </w:r>
      <w:r w:rsidRPr="6C014886" w:rsidR="6C55AD0A">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 har hevet kontrakten med </w:t>
      </w:r>
      <w:r w:rsidRPr="6C014886" w:rsidR="1302CD46">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w:t>
      </w:r>
    </w:p>
    <w:p w:rsidRPr="00FA7D55" w:rsidR="00E35B23" w:rsidP="6C014886" w:rsidRDefault="3A0CF9F6" w14:paraId="6BF591FC" w14:textId="3240AD35">
      <w:pPr>
        <w:suppressAutoHyphens/>
        <w:spacing w:after="200" w:line="240" w:lineRule="auto"/>
      </w:pPr>
      <w:r w:rsidRPr="6C014886">
        <w:rPr>
          <w:rFonts w:ascii="Oslo Sans Office" w:hAnsi="Oslo Sans Office" w:eastAsia="Oslo Sans Office" w:cs="Oslo Sans Office"/>
          <w:szCs w:val="20"/>
        </w:rPr>
        <w:t xml:space="preserve">Ved brudd på krav til bruk av </w:t>
      </w:r>
      <w:r w:rsidRPr="6C014886" w:rsidR="6C55AD0A">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s digitale registreringsløsning, dokumentasjon av massetransport eller registrering i Maskinregisteret kan </w:t>
      </w:r>
      <w:r w:rsidRPr="6C014886" w:rsidR="2248AED8">
        <w:rPr>
          <w:rFonts w:ascii="Oslo Sans Office" w:hAnsi="Oslo Sans Office" w:eastAsia="Oslo Sans Office" w:cs="Oslo Sans Office"/>
          <w:szCs w:val="20"/>
        </w:rPr>
        <w:t>Byggherre</w:t>
      </w:r>
      <w:r w:rsidRPr="6C014886">
        <w:rPr>
          <w:rFonts w:ascii="Oslo Sans Office" w:hAnsi="Oslo Sans Office" w:eastAsia="Oslo Sans Office" w:cs="Oslo Sans Office"/>
          <w:szCs w:val="20"/>
        </w:rPr>
        <w:t xml:space="preserve"> ilegge et gebyr på kr 1500 per brudd, per dag, frem til bruddet opphører. </w:t>
      </w:r>
    </w:p>
    <w:p w:rsidRPr="00FA7D55" w:rsidR="00E35B23" w:rsidP="6C014886" w:rsidRDefault="3A0CF9F6" w14:paraId="0D45605A" w14:textId="1B3101EB">
      <w:pPr>
        <w:suppressAutoHyphens/>
        <w:spacing w:after="200" w:line="240" w:lineRule="auto"/>
      </w:pPr>
      <w:r w:rsidRPr="6C014886">
        <w:rPr>
          <w:rFonts w:ascii="Oslo Sans Office" w:hAnsi="Oslo Sans Office" w:eastAsia="Oslo Sans Office" w:cs="Oslo Sans Office"/>
          <w:szCs w:val="20"/>
        </w:rPr>
        <w:t xml:space="preserve">Alle avtaler </w:t>
      </w:r>
      <w:r w:rsidRPr="6C014886" w:rsidR="12FA0BCD">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en inngår for utføring av arbeid under denne kontrakten skal inneholde tilsvarende bestemmelser.</w:t>
      </w:r>
    </w:p>
    <w:p w:rsidR="101C748A" w:rsidP="09FD7408" w:rsidRDefault="101C748A" w14:paraId="72CB5EA9" w14:textId="5820ED89">
      <w:pPr>
        <w:pStyle w:val="Heading1"/>
        <w:rPr>
          <w:rFonts w:ascii="Oslo Sans Office" w:hAnsi="Oslo Sans Office" w:eastAsia="Oslo Sans Office" w:cs="Oslo Sans Office"/>
          <w:szCs w:val="28"/>
        </w:rPr>
      </w:pPr>
      <w:bookmarkStart w:name="_Toc237436824" w:id="192"/>
      <w:r w:rsidRPr="6C014886">
        <w:rPr>
          <w:rFonts w:ascii="Oslo Sans Office" w:hAnsi="Oslo Sans Office" w:eastAsia="Oslo Sans Office" w:cs="Oslo Sans Office"/>
          <w:szCs w:val="28"/>
        </w:rPr>
        <w:t>Utskiftning av personell</w:t>
      </w:r>
      <w:bookmarkEnd w:id="192"/>
    </w:p>
    <w:p w:rsidRPr="00B02FD6" w:rsidR="00B02FD6" w:rsidP="6C014886" w:rsidRDefault="7C76A3C7" w14:paraId="09BCA2E8" w14:textId="6B51F6DC">
      <w:pPr>
        <w:spacing w:before="240" w:after="240" w:line="240" w:lineRule="auto"/>
      </w:pPr>
      <w:r w:rsidRPr="6C014886">
        <w:rPr>
          <w:rFonts w:ascii="Oslo Sans Office" w:hAnsi="Oslo Sans Office" w:eastAsia="Oslo Sans Office" w:cs="Oslo Sans Office"/>
          <w:szCs w:val="20"/>
        </w:rPr>
        <w:t xml:space="preserve">Entreprenørens tilbudte nøkkelpersonell kan ikke skiftes ut uten byggherrens godkjennelse.  </w:t>
      </w:r>
    </w:p>
    <w:p w:rsidRPr="00B02FD6" w:rsidR="00B02FD6" w:rsidP="6C014886" w:rsidRDefault="7C76A3C7" w14:paraId="0A22EAF7" w14:textId="23D6B553">
      <w:pPr>
        <w:spacing w:before="240" w:after="240" w:line="240" w:lineRule="auto"/>
      </w:pPr>
      <w:r w:rsidRPr="6C014886">
        <w:rPr>
          <w:rFonts w:ascii="Oslo Sans Office" w:hAnsi="Oslo Sans Office" w:eastAsia="Oslo Sans Office" w:cs="Oslo Sans Office"/>
          <w:szCs w:val="20"/>
        </w:rPr>
        <w:t xml:space="preserve">Nøkkelpersonell skal forstås som entreprenørens tilbudte ressurser ifm. tilbudsinnleveringen (herunder ny ressurs som erstatter en opprinnelig tilbudt ressurs).  </w:t>
      </w:r>
    </w:p>
    <w:p w:rsidRPr="00B02FD6" w:rsidR="00B02FD6" w:rsidP="6C014886" w:rsidRDefault="7C76A3C7" w14:paraId="1030D10A" w14:textId="3CEC6B05">
      <w:pPr>
        <w:spacing w:before="240" w:after="240" w:line="240" w:lineRule="auto"/>
      </w:pPr>
      <w:r w:rsidRPr="6C014886">
        <w:rPr>
          <w:rFonts w:ascii="Oslo Sans Office" w:hAnsi="Oslo Sans Office" w:eastAsia="Oslo Sans Office" w:cs="Oslo Sans Office"/>
          <w:szCs w:val="20"/>
        </w:rPr>
        <w:t xml:space="preserve">Nøkkelpersonell skal bistå aktivt i prosjektet i den rollen de er tilbudt.  Dersom nøkkelpersonell ikke blir benyttet i den rollen de er tilbudt, vil det forstås som erstatning av nøkkelpersonell uten samtykke.  </w:t>
      </w:r>
    </w:p>
    <w:p w:rsidRPr="00B02FD6" w:rsidR="00B02FD6" w:rsidP="6C014886" w:rsidRDefault="7C76A3C7" w14:paraId="50DA2BD9" w14:textId="24E8D4FD">
      <w:pPr>
        <w:spacing w:before="240" w:after="240" w:line="240" w:lineRule="auto"/>
      </w:pPr>
      <w:r w:rsidRPr="6C014886">
        <w:rPr>
          <w:rFonts w:ascii="Oslo Sans Office" w:hAnsi="Oslo Sans Office" w:eastAsia="Oslo Sans Office" w:cs="Oslo Sans Office"/>
          <w:szCs w:val="20"/>
        </w:rPr>
        <w:t xml:space="preserve">Dersom tilbudt nøkkelperson blir utilgjengelig på grunn av sykdom, eller av annen saklig grunn må byttes ut, kan byggherren bestemme at sanksjoner ikke benyttes. Prioritering av tilbudt nøkkelpersonell for bruk på andre prosjekter, medfører ikke saklig grunn til utskifting.  </w:t>
      </w:r>
    </w:p>
    <w:p w:rsidRPr="00B02FD6" w:rsidR="00B02FD6" w:rsidP="6C014886" w:rsidRDefault="7C76A3C7" w14:paraId="6C94E395" w14:textId="44AD06FD">
      <w:pPr>
        <w:spacing w:before="240" w:after="240" w:line="240" w:lineRule="auto"/>
      </w:pPr>
      <w:r w:rsidRPr="6C014886">
        <w:rPr>
          <w:rFonts w:ascii="Oslo Sans Office" w:hAnsi="Oslo Sans Office" w:eastAsia="Oslo Sans Office" w:cs="Oslo Sans Office"/>
          <w:szCs w:val="20"/>
        </w:rPr>
        <w:t xml:space="preserve">Utskiftning av personell forutsetter for alle tilfeller at nytt personell har samme eller bedre kompetansenivå og erfaring som opprinnelig tilbudt personell i prosjektet. </w:t>
      </w:r>
      <w:r w:rsidRPr="6C014886" w:rsidR="2EA97F40">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 plikter å oversende tilsvarende vurderingsgrunnlag for ny ressurs, som ved tilbudsinnleveringen. Vurderingen av nytt personell vil gjøres av byggherren ut fra de samme kriterier som angitt i konkurransegrunnlaget.  </w:t>
      </w:r>
    </w:p>
    <w:p w:rsidRPr="00B02FD6" w:rsidR="00B02FD6" w:rsidP="6C014886" w:rsidRDefault="7C76A3C7" w14:paraId="26ABD67F" w14:textId="187DF2F0">
      <w:pPr>
        <w:spacing w:before="240" w:after="240" w:line="240" w:lineRule="auto"/>
      </w:pPr>
      <w:r w:rsidRPr="6C014886">
        <w:rPr>
          <w:rFonts w:ascii="Oslo Sans Office" w:hAnsi="Oslo Sans Office" w:eastAsia="Oslo Sans Office" w:cs="Oslo Sans Office"/>
          <w:szCs w:val="20"/>
        </w:rPr>
        <w:t xml:space="preserve">Byggherren har også rett til å kreve utskiftning av nøkkelpersonell dersom vedkommende ikke utfører sine oppgaver tilfredsstillende. Byggherrens bruk av utskiftningsretten gir ikke </w:t>
      </w:r>
      <w:r w:rsidRPr="6C014886" w:rsidR="75D39145">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rett på kompensasjon.  </w:t>
      </w:r>
    </w:p>
    <w:p w:rsidRPr="00B02FD6" w:rsidR="00B02FD6" w:rsidP="6C014886" w:rsidRDefault="7C76A3C7" w14:paraId="24DA2257" w14:textId="09CFFC88">
      <w:pPr>
        <w:spacing w:before="240" w:after="240" w:line="240" w:lineRule="auto"/>
      </w:pPr>
      <w:r w:rsidRPr="6C014886">
        <w:rPr>
          <w:rFonts w:ascii="Oslo Sans Office" w:hAnsi="Oslo Sans Office" w:eastAsia="Oslo Sans Office" w:cs="Oslo Sans Office"/>
          <w:szCs w:val="20"/>
        </w:rPr>
        <w:t xml:space="preserve">Nødvendig opplæring av nytt personell bekostes av </w:t>
      </w:r>
      <w:r w:rsidRPr="6C014886" w:rsidR="1ADC865C">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en og belastes ikke byggherre uavhengig av årsak for utskiftning. Med opplæring forstås også den tid som går med til å sette seg inn i arbeidet.  </w:t>
      </w:r>
    </w:p>
    <w:p w:rsidRPr="00B02FD6" w:rsidR="00B02FD6" w:rsidP="6C014886" w:rsidRDefault="7C76A3C7" w14:paraId="259BFC7C" w14:textId="4BC51C68">
      <w:pPr>
        <w:spacing w:before="240" w:after="240" w:line="240" w:lineRule="auto"/>
      </w:pPr>
      <w:r w:rsidRPr="6C014886">
        <w:rPr>
          <w:rFonts w:ascii="Oslo Sans Office" w:hAnsi="Oslo Sans Office" w:eastAsia="Oslo Sans Office" w:cs="Oslo Sans Office"/>
          <w:szCs w:val="20"/>
        </w:rPr>
        <w:t xml:space="preserve">Standardbot for utskifting er kr. 100 000 ekskl. mva. pr. nøkkelperson som skiftes ut. </w:t>
      </w:r>
    </w:p>
    <w:p w:rsidRPr="00B02FD6" w:rsidR="00B02FD6" w:rsidP="6C014886" w:rsidRDefault="7C76A3C7" w14:paraId="383FD5EE" w14:textId="0D7BF5C4">
      <w:pPr>
        <w:spacing w:before="240" w:after="240" w:line="240" w:lineRule="auto"/>
      </w:pPr>
      <w:r w:rsidRPr="6C014886">
        <w:rPr>
          <w:rFonts w:ascii="Oslo Sans Office" w:hAnsi="Oslo Sans Office" w:eastAsia="Oslo Sans Office" w:cs="Oslo Sans Office"/>
          <w:szCs w:val="20"/>
        </w:rPr>
        <w:t xml:space="preserve">Dersom </w:t>
      </w:r>
      <w:r w:rsidRPr="6C014886" w:rsidR="23394BC1">
        <w:rPr>
          <w:rFonts w:ascii="Oslo Sans Office" w:hAnsi="Oslo Sans Office" w:eastAsia="Oslo Sans Office" w:cs="Oslo Sans Office"/>
          <w:szCs w:val="20"/>
        </w:rPr>
        <w:t>Entreprenør</w:t>
      </w:r>
      <w:r w:rsidRPr="6C014886">
        <w:rPr>
          <w:rFonts w:ascii="Oslo Sans Office" w:hAnsi="Oslo Sans Office" w:eastAsia="Oslo Sans Office" w:cs="Oslo Sans Office"/>
          <w:szCs w:val="20"/>
        </w:rPr>
        <w:t xml:space="preserve"> bytter nøkkelpersonell uten å ha innhentet byggherrens forhåndssamtykke, påløper en ytterligere standardbot på kr. 25 000 ekskl. mva. pr. nøkkelperson som er byttet uten forhåndssamtykke.  </w:t>
      </w:r>
    </w:p>
    <w:p w:rsidRPr="00B02FD6" w:rsidR="00B02FD6" w:rsidP="6C014886" w:rsidRDefault="7C76A3C7" w14:paraId="42185BB9" w14:textId="75AEB3E0">
      <w:pPr>
        <w:spacing w:before="240" w:after="240" w:line="240" w:lineRule="auto"/>
      </w:pPr>
      <w:r w:rsidRPr="078FB3B9">
        <w:rPr>
          <w:rFonts w:ascii="Oslo Sans Office" w:hAnsi="Oslo Sans Office" w:eastAsia="Oslo Sans Office" w:cs="Oslo Sans Office"/>
        </w:rPr>
        <w:t>Standardbøter kan gjøres opp i form av motregning ved de neste påfølgende fakturaer iht. faktureringsplanen eller annen foretrukket oppgjørsmåte fra byggherren.»</w:t>
      </w:r>
    </w:p>
    <w:p w:rsidR="32AD7683" w:rsidP="078FB3B9" w:rsidRDefault="32AD7683" w14:paraId="2F691464" w14:textId="19597792">
      <w:pPr>
        <w:pStyle w:val="Heading1"/>
        <w:rPr>
          <w:rFonts w:ascii="Oslo Sans Office" w:hAnsi="Oslo Sans Office" w:eastAsia="Oslo Sans Office" w:cs="Oslo Sans Office"/>
        </w:rPr>
      </w:pPr>
      <w:bookmarkStart w:name="_Toc237436825" w:id="193"/>
      <w:r w:rsidRPr="078FB3B9">
        <w:rPr>
          <w:rFonts w:ascii="Oslo Sans Office" w:hAnsi="Oslo Sans Office" w:eastAsia="Oslo Sans Office" w:cs="Oslo Sans Office"/>
        </w:rPr>
        <w:t>Brudd på prosjektadministrative bestemmelser</w:t>
      </w:r>
      <w:bookmarkEnd w:id="193"/>
    </w:p>
    <w:p w:rsidR="32AD7683" w:rsidP="078FB3B9" w:rsidRDefault="32AD7683" w14:paraId="53694457" w14:textId="758A2324">
      <w:pPr>
        <w:spacing w:after="0"/>
      </w:pPr>
      <w:r w:rsidRPr="078FB3B9">
        <w:rPr>
          <w:rFonts w:ascii="Oslo Sans Office" w:hAnsi="Oslo Sans Office" w:eastAsia="Oslo Sans Office" w:cs="Oslo Sans Office"/>
          <w:szCs w:val="20"/>
        </w:rPr>
        <w:t xml:space="preserve">Ved brudd på de administrative bestemmelsene i Prosjektadministrative bestemmelser (PAB) kan byggherre foreta trekk i oppgjøret. </w:t>
      </w:r>
    </w:p>
    <w:p w:rsidR="32AD7683" w:rsidP="078FB3B9" w:rsidRDefault="32AD7683" w14:paraId="6EA3BF7E" w14:textId="267E4E85">
      <w:pPr>
        <w:spacing w:after="0" w:line="257" w:lineRule="auto"/>
        <w:ind w:left="720"/>
      </w:pPr>
      <w:r w:rsidRPr="078FB3B9">
        <w:rPr>
          <w:rFonts w:ascii="Oslo Sans Office" w:hAnsi="Oslo Sans Office" w:eastAsia="Oslo Sans Office" w:cs="Oslo Sans Office"/>
          <w:szCs w:val="20"/>
        </w:rPr>
        <w:t xml:space="preserve"> </w:t>
      </w:r>
    </w:p>
    <w:p w:rsidR="32AD7683" w:rsidP="078FB3B9" w:rsidRDefault="32AD7683" w14:paraId="59CBA367" w14:textId="5A0B7FC9">
      <w:pPr>
        <w:spacing w:after="0" w:line="257" w:lineRule="auto"/>
      </w:pPr>
      <w:r w:rsidRPr="078FB3B9">
        <w:rPr>
          <w:rFonts w:ascii="Oslo Sans Office" w:hAnsi="Oslo Sans Office" w:eastAsia="Oslo Sans Office" w:cs="Oslo Sans Office"/>
          <w:szCs w:val="20"/>
        </w:rPr>
        <w:t xml:space="preserve">Byggherren skal varsle entreprenøren om forholdet, og entreprenøren skal få anledning til å gi sin forklaring. </w:t>
      </w:r>
    </w:p>
    <w:p w:rsidR="32AD7683" w:rsidP="078FB3B9" w:rsidRDefault="32AD7683" w14:paraId="28282729" w14:textId="75D2C496">
      <w:pPr>
        <w:spacing w:after="0" w:line="257" w:lineRule="auto"/>
        <w:ind w:left="720"/>
      </w:pPr>
      <w:r w:rsidRPr="078FB3B9">
        <w:rPr>
          <w:rFonts w:ascii="Oslo Sans Office" w:hAnsi="Oslo Sans Office" w:eastAsia="Oslo Sans Office" w:cs="Oslo Sans Office"/>
          <w:szCs w:val="20"/>
        </w:rPr>
        <w:t xml:space="preserve"> </w:t>
      </w:r>
    </w:p>
    <w:p w:rsidR="32AD7683" w:rsidP="078FB3B9" w:rsidRDefault="32AD7683" w14:paraId="3E824BDE" w14:textId="4354BCFF">
      <w:pPr>
        <w:spacing w:after="0" w:line="257" w:lineRule="auto"/>
      </w:pPr>
      <w:r w:rsidRPr="078FB3B9">
        <w:rPr>
          <w:rFonts w:ascii="Oslo Sans Office" w:hAnsi="Oslo Sans Office" w:eastAsia="Oslo Sans Office" w:cs="Oslo Sans Office"/>
          <w:szCs w:val="20"/>
        </w:rPr>
        <w:t xml:space="preserve">I vurderingen av om det skal foretas trekk og størrelsen på trekket skal blant annet mangelens alvorlighetsgrad, betydningen for byggherres oppfølging og entreprenørens besparelse vektlegges. Størrelsen på trekket vil minimum utgjøre kr 10 000,- og maksimalt kr 50 000 for hvert besluttet trekk. </w:t>
      </w:r>
    </w:p>
    <w:p w:rsidR="078FB3B9" w:rsidP="078FB3B9" w:rsidRDefault="078FB3B9" w14:paraId="318F5572" w14:textId="0CB7A333">
      <w:pPr>
        <w:spacing w:before="240" w:after="240"/>
        <w:rPr>
          <w:rFonts w:ascii="Oslo Sans Office" w:hAnsi="Oslo Sans Office" w:eastAsia="Oslo Sans Office" w:cs="Oslo Sans Office"/>
          <w:szCs w:val="20"/>
        </w:rPr>
      </w:pPr>
    </w:p>
    <w:p w:rsidR="078FB3B9" w:rsidP="078FB3B9" w:rsidRDefault="078FB3B9" w14:paraId="248E8BB3" w14:textId="4EE97661">
      <w:pPr>
        <w:spacing w:before="240" w:after="240" w:line="240" w:lineRule="auto"/>
        <w:rPr>
          <w:rFonts w:ascii="Oslo Sans Office" w:hAnsi="Oslo Sans Office" w:eastAsia="Oslo Sans Office" w:cs="Oslo Sans Office"/>
        </w:rPr>
      </w:pPr>
    </w:p>
    <w:p w:rsidRPr="00B02FD6" w:rsidR="00B02FD6" w:rsidP="6C014886" w:rsidRDefault="00B02FD6" w14:paraId="3B7050CB" w14:textId="07786C09">
      <w:pPr>
        <w:spacing w:after="200" w:line="240" w:lineRule="auto"/>
        <w:rPr>
          <w:rFonts w:ascii="Oslo Sans Office" w:hAnsi="Oslo Sans Office" w:eastAsia="Calibri" w:cs="Times New Roman"/>
          <w:lang w:eastAsia="nb-NO"/>
        </w:rPr>
      </w:pPr>
    </w:p>
    <w:p w:rsidRPr="00FA7D55" w:rsidR="00FA7D55" w:rsidP="00FA7D55" w:rsidRDefault="00FA7D55" w14:paraId="31F90C5F" w14:textId="77777777">
      <w:pPr>
        <w:spacing w:after="0" w:line="240" w:lineRule="auto"/>
        <w:ind w:left="705" w:hanging="705"/>
        <w:jc w:val="center"/>
        <w:rPr>
          <w:rFonts w:ascii="Oslo Sans Office" w:hAnsi="Oslo Sans Office" w:eastAsia="Times New Roman" w:cs="Times New Roman"/>
          <w:szCs w:val="24"/>
          <w:lang w:eastAsia="nb-NO"/>
        </w:rPr>
      </w:pPr>
      <w:r w:rsidRPr="00FA7D55">
        <w:rPr>
          <w:rFonts w:ascii="Oslo Sans Office" w:hAnsi="Oslo Sans Office" w:eastAsia="Times New Roman" w:cs="Times New Roman"/>
          <w:szCs w:val="24"/>
          <w:lang w:eastAsia="nb-NO"/>
        </w:rPr>
        <w:t>***************</w:t>
      </w:r>
    </w:p>
    <w:p w:rsidR="00FA7D55" w:rsidP="00FA7D55" w:rsidRDefault="00FA7D55" w14:paraId="3A5C73ED" w14:textId="77777777">
      <w:pPr>
        <w:spacing w:after="0" w:line="240" w:lineRule="auto"/>
        <w:rPr>
          <w:rFonts w:ascii="Oslo Sans Office" w:hAnsi="Oslo Sans Office" w:eastAsia="Times New Roman" w:cs="Times New Roman"/>
          <w:szCs w:val="24"/>
          <w:lang w:eastAsia="nb-NO"/>
        </w:rPr>
      </w:pPr>
    </w:p>
    <w:p w:rsidR="00B02FD6" w:rsidP="00FA7D55" w:rsidRDefault="00B02FD6" w14:paraId="579CAAD4" w14:textId="77777777">
      <w:pPr>
        <w:spacing w:after="0" w:line="240" w:lineRule="auto"/>
        <w:rPr>
          <w:rFonts w:ascii="Oslo Sans Office" w:hAnsi="Oslo Sans Office" w:eastAsia="Times New Roman" w:cs="Times New Roman"/>
          <w:szCs w:val="24"/>
          <w:lang w:eastAsia="nb-NO"/>
        </w:rPr>
      </w:pPr>
    </w:p>
    <w:p w:rsidR="00B02FD6" w:rsidP="6C014886" w:rsidRDefault="005421EC" w14:paraId="63186634" w14:textId="2E832035">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u w:val="single"/>
          <w:lang w:eastAsia="nb-NO"/>
        </w:rPr>
        <w:t>Kontraktsdokumentet signeres elektronisk av partene.</w:t>
      </w:r>
      <w:r w:rsidRPr="6C014886">
        <w:rPr>
          <w:rFonts w:ascii="Oslo Sans Office" w:hAnsi="Oslo Sans Office" w:eastAsia="Times New Roman" w:cs="Times New Roman"/>
          <w:lang w:eastAsia="nb-NO"/>
        </w:rPr>
        <w:t> </w:t>
      </w:r>
    </w:p>
    <w:p w:rsidR="00B02FD6" w:rsidP="00FA7D55" w:rsidRDefault="00B02FD6" w14:paraId="701A0336" w14:textId="77777777">
      <w:pPr>
        <w:spacing w:after="0" w:line="240" w:lineRule="auto"/>
        <w:rPr>
          <w:rFonts w:ascii="Oslo Sans Office" w:hAnsi="Oslo Sans Office" w:eastAsia="Times New Roman" w:cs="Times New Roman"/>
          <w:szCs w:val="24"/>
          <w:lang w:eastAsia="nb-NO"/>
        </w:rPr>
      </w:pPr>
    </w:p>
    <w:p w:rsidR="00B02FD6" w:rsidP="00FA7D55" w:rsidRDefault="00B02FD6" w14:paraId="076A70E8" w14:textId="77777777">
      <w:pPr>
        <w:spacing w:after="0" w:line="240" w:lineRule="auto"/>
        <w:rPr>
          <w:rFonts w:ascii="Oslo Sans Office" w:hAnsi="Oslo Sans Office" w:eastAsia="Times New Roman" w:cs="Times New Roman"/>
          <w:szCs w:val="24"/>
          <w:lang w:eastAsia="nb-NO"/>
        </w:rPr>
      </w:pPr>
    </w:p>
    <w:p w:rsidR="00B02FD6" w:rsidP="00FA7D55" w:rsidRDefault="00B02FD6" w14:paraId="7EAD2B23" w14:textId="77777777">
      <w:pPr>
        <w:spacing w:after="0" w:line="240" w:lineRule="auto"/>
        <w:rPr>
          <w:rFonts w:ascii="Oslo Sans Office" w:hAnsi="Oslo Sans Office" w:eastAsia="Times New Roman" w:cs="Times New Roman"/>
          <w:szCs w:val="24"/>
          <w:lang w:eastAsia="nb-NO"/>
        </w:rPr>
      </w:pPr>
    </w:p>
    <w:p w:rsidRPr="00FA7D55" w:rsidR="00FA7D55" w:rsidP="6C014886" w:rsidRDefault="00FA7D55" w14:paraId="37D9E2AC" w14:textId="58EEAAB6">
      <w:pPr>
        <w:spacing w:after="0" w:line="240" w:lineRule="auto"/>
        <w:rPr>
          <w:rFonts w:ascii="Oslo Sans Office" w:hAnsi="Oslo Sans Office" w:eastAsia="Times New Roman" w:cs="Times New Roman"/>
          <w:lang w:eastAsia="nb-NO"/>
        </w:rPr>
      </w:pPr>
      <w:r w:rsidRPr="6C014886">
        <w:rPr>
          <w:rFonts w:ascii="Oslo Sans Office" w:hAnsi="Oslo Sans Office" w:eastAsia="Times New Roman" w:cs="Times New Roman"/>
          <w:lang w:eastAsia="nb-NO"/>
        </w:rPr>
        <w:t>byggherren</w:t>
      </w:r>
      <w:r>
        <w:tab/>
      </w:r>
      <w:r>
        <w:tab/>
      </w:r>
      <w:r>
        <w:tab/>
      </w:r>
      <w:r>
        <w:tab/>
      </w:r>
      <w:r w:rsidRPr="6C014886">
        <w:rPr>
          <w:rFonts w:ascii="Oslo Sans Office" w:hAnsi="Oslo Sans Office" w:eastAsia="Times New Roman" w:cs="Times New Roman"/>
          <w:lang w:eastAsia="nb-NO"/>
        </w:rPr>
        <w:t xml:space="preserve">                       entreprenøren</w:t>
      </w:r>
    </w:p>
    <w:p w:rsidRPr="00FA7D55" w:rsidR="00FA7D55" w:rsidP="00FA7D55" w:rsidRDefault="00FA7D55" w14:paraId="3CD9B0CF" w14:textId="77777777">
      <w:pPr>
        <w:spacing w:after="0" w:line="240" w:lineRule="auto"/>
        <w:rPr>
          <w:rFonts w:ascii="Oslo Sans Office" w:hAnsi="Oslo Sans Office" w:eastAsia="Times New Roman" w:cs="Times New Roman"/>
          <w:szCs w:val="24"/>
          <w:lang w:eastAsia="nb-NO"/>
        </w:rPr>
      </w:pPr>
    </w:p>
    <w:p w:rsidRPr="006E3357" w:rsidR="00E358A8" w:rsidP="00F45345" w:rsidRDefault="00E358A8" w14:paraId="6A6C5A5C" w14:textId="585CBF17">
      <w:pPr>
        <w:spacing w:after="0" w:line="240" w:lineRule="auto"/>
        <w:rPr>
          <w:rFonts w:ascii="Oslo Sans Office" w:hAnsi="Oslo Sans Office" w:eastAsia="Times New Roman" w:cs="Times New Roman"/>
          <w:szCs w:val="20"/>
          <w:lang w:eastAsia="nb-NO"/>
        </w:rPr>
      </w:pPr>
    </w:p>
    <w:sectPr w:rsidRPr="006E3357" w:rsidR="00E358A8" w:rsidSect="00466574">
      <w:headerReference w:type="default" r:id="rId17"/>
      <w:footerReference w:type="default" r:id="rId18"/>
      <w:headerReference w:type="first" r:id="rId19"/>
      <w:footerReference w:type="first" r:id="rId20"/>
      <w:pgSz w:w="11906" w:h="16838" w:orient="portrait"/>
      <w:pgMar w:top="1219" w:right="1338" w:bottom="2245" w:left="1298" w:header="709" w:footer="442"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25E93" w:rsidP="009340C1" w:rsidRDefault="00E25E93" w14:paraId="6290A50F" w14:textId="77777777">
      <w:r>
        <w:separator/>
      </w:r>
    </w:p>
    <w:p w:rsidR="00E25E93" w:rsidRDefault="00E25E93" w14:paraId="62190A49" w14:textId="77777777"/>
    <w:p w:rsidR="00E25E93" w:rsidRDefault="00E25E93" w14:paraId="75AC8A8D" w14:textId="77777777"/>
    <w:p w:rsidR="00E25E93" w:rsidP="00D54C6C" w:rsidRDefault="00E25E93" w14:paraId="774C42F9" w14:textId="77777777"/>
  </w:endnote>
  <w:endnote w:type="continuationSeparator" w:id="0">
    <w:p w:rsidR="00E25E93" w:rsidP="009340C1" w:rsidRDefault="00E25E93" w14:paraId="282C5B0F" w14:textId="77777777">
      <w:r>
        <w:continuationSeparator/>
      </w:r>
    </w:p>
    <w:p w:rsidR="00E25E93" w:rsidRDefault="00E25E93" w14:paraId="48AE1D46" w14:textId="77777777"/>
    <w:p w:rsidR="00E25E93" w:rsidRDefault="00E25E93" w14:paraId="5AA5E390" w14:textId="77777777"/>
    <w:p w:rsidR="00E25E93" w:rsidP="00D54C6C" w:rsidRDefault="00E25E93" w14:paraId="2918030D" w14:textId="77777777"/>
  </w:endnote>
  <w:endnote w:type="continuationNotice" w:id="1">
    <w:p w:rsidR="00E25E93" w:rsidRDefault="00E25E93" w14:paraId="589D4DD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0000000000000000000"/>
    <w:charset w:val="00"/>
    <w:family w:val="roman"/>
    <w:notTrueType/>
    <w:pitch w:val="default"/>
    <w:embedRegular w:fontKey="{A49964B2-A68C-4174-BCF0-8377451AE8D5}" r:id="rId1"/>
    <w:embedBold w:fontKey="{01B54B16-C9B7-49FD-AA00-1141C8FD4F38}" r:id="rId2"/>
    <w:embedItalic w:fontKey="{CFA7ADE4-9030-4C70-949D-2B6C498735DF}" r:id="rId3"/>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w:fontKey="{E36C043F-9236-41BB-8A30-ABBD258F9194}"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w:fontKey="{2CFBFFF8-0A29-489E-B6BB-F0AA00A9826C}" r:id="rId5"/>
  </w:font>
  <w:font w:name="Calibri">
    <w:panose1 w:val="020F0502020204030204"/>
    <w:charset w:val="00"/>
    <w:family w:val="swiss"/>
    <w:pitch w:val="variable"/>
    <w:sig w:usb0="E4002EFF" w:usb1="C200247B" w:usb2="00000009" w:usb3="00000000" w:csb0="000001FF" w:csb1="00000000"/>
    <w:embedRegular w:fontKey="{FF6C8A6B-84BF-49C0-A058-D95EBF8D4079}" r:id="rId6"/>
    <w:embedBold w:fontKey="{9E25B015-E3F5-4356-A325-F280FB37CBC9}" r:id="rId7"/>
    <w:embedItalic w:fontKey="{5C5E9B6D-89C4-4AC4-B8F1-06D640237B4F}" r:id="rId8"/>
  </w:font>
  <w:font w:name="Segoe UI">
    <w:panose1 w:val="020B0502040204020203"/>
    <w:charset w:val="00"/>
    <w:family w:val="swiss"/>
    <w:pitch w:val="variable"/>
    <w:sig w:usb0="E4002EFF" w:usb1="C000E47F" w:usb2="00000009" w:usb3="00000000" w:csb0="000001FF" w:csb1="00000000"/>
    <w:embedRegular w:fontKey="{4E8C96D0-8733-4FF5-818B-65F5A0653781}" r:id="rId9"/>
    <w:embedBold w:fontKey="{92CAC712-8B57-403C-B6C8-07396EC3F828}" r:id="rId10"/>
    <w:embedItalic w:fontKey="{AE018385-8759-4E54-A980-BEF52781BEEB}" r:id="rId11"/>
  </w:font>
  <w:font w:name="Consolas">
    <w:panose1 w:val="020B0609020204030204"/>
    <w:charset w:val="00"/>
    <w:family w:val="modern"/>
    <w:pitch w:val="fixed"/>
    <w:sig w:usb0="E00006FF" w:usb1="0000FCFF" w:usb2="00000001" w:usb3="00000000" w:csb0="0000019F" w:csb1="00000000"/>
    <w:embedRegular w:fontKey="{CC1E75BB-837F-4F67-8869-E21DA146F442}"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4819" w:rsidR="00013188" w:rsidP="001570EC" w:rsidRDefault="6C014886" w14:paraId="3AE56703" w14:textId="385A3F1A">
    <w:pPr>
      <w:pStyle w:val="Footer"/>
      <w:rPr>
        <w:snapToGrid w:val="0"/>
        <w:color w:val="auto"/>
        <w:sz w:val="18"/>
        <w:szCs w:val="18"/>
      </w:rPr>
    </w:pPr>
    <w:r w:rsidRPr="001570EC">
      <w:rPr>
        <w:color w:val="auto"/>
        <w:sz w:val="18"/>
        <w:szCs w:val="18"/>
      </w:rPr>
      <w:t>Kontrakt – NS 8405:2008 Norsk bygge- og anleggskontrakt</w:t>
    </w:r>
    <w:r>
      <w:rPr>
        <w:color w:val="auto"/>
        <w:sz w:val="18"/>
        <w:szCs w:val="18"/>
      </w:rPr>
      <w:t xml:space="preserve">, </w:t>
    </w:r>
    <w:r>
      <w:rPr>
        <w:snapToGrid w:val="0"/>
        <w:color w:val="auto"/>
        <w:sz w:val="18"/>
        <w:szCs w:val="18"/>
      </w:rPr>
      <w:t>s</w:t>
    </w:r>
    <w:r w:rsidRPr="00013188">
      <w:rPr>
        <w:color w:val="auto"/>
        <w:sz w:val="18"/>
        <w:szCs w:val="18"/>
      </w:rPr>
      <w:t>ist endret</w:t>
    </w:r>
    <w:r>
      <w:rPr>
        <w:color w:val="auto"/>
        <w:sz w:val="18"/>
        <w:szCs w:val="18"/>
      </w:rPr>
      <w:t xml:space="preserve"> 24.11.2025</w:t>
    </w:r>
    <w:r w:rsidRPr="00013188" w:rsidR="00013188">
      <w:rPr>
        <w:color w:val="auto"/>
        <w:sz w:val="18"/>
        <w:szCs w:val="18"/>
      </w:rPr>
      <w:tab/>
    </w:r>
    <w:r w:rsidRPr="00013188">
      <w:rPr>
        <w:snapToGrid w:val="0"/>
        <w:color w:val="auto"/>
        <w:sz w:val="18"/>
        <w:szCs w:val="18"/>
      </w:rPr>
      <w:t xml:space="preserve">Side </w:t>
    </w:r>
    <w:r w:rsidRPr="00013188" w:rsidR="00013188">
      <w:rPr>
        <w:snapToGrid w:val="0"/>
        <w:color w:val="auto"/>
        <w:sz w:val="18"/>
        <w:szCs w:val="18"/>
      </w:rPr>
      <w:fldChar w:fldCharType="begin"/>
    </w:r>
    <w:r w:rsidRPr="00013188" w:rsidR="00013188">
      <w:rPr>
        <w:snapToGrid w:val="0"/>
        <w:color w:val="auto"/>
        <w:sz w:val="18"/>
        <w:szCs w:val="18"/>
      </w:rPr>
      <w:instrText xml:space="preserve"> PAGE </w:instrText>
    </w:r>
    <w:r w:rsidRPr="00013188" w:rsidR="00013188">
      <w:rPr>
        <w:snapToGrid w:val="0"/>
        <w:color w:val="auto"/>
        <w:sz w:val="18"/>
        <w:szCs w:val="18"/>
      </w:rPr>
      <w:fldChar w:fldCharType="separate"/>
    </w:r>
    <w:r w:rsidRPr="00013188">
      <w:rPr>
        <w:snapToGrid w:val="0"/>
        <w:color w:val="auto"/>
        <w:sz w:val="18"/>
        <w:szCs w:val="18"/>
      </w:rPr>
      <w:t>21</w:t>
    </w:r>
    <w:r w:rsidRPr="00013188" w:rsidR="00013188">
      <w:rPr>
        <w:snapToGrid w:val="0"/>
        <w:color w:val="auto"/>
        <w:sz w:val="18"/>
        <w:szCs w:val="18"/>
      </w:rPr>
      <w:fldChar w:fldCharType="end"/>
    </w:r>
    <w:r w:rsidRPr="00013188">
      <w:rPr>
        <w:snapToGrid w:val="0"/>
        <w:color w:val="auto"/>
        <w:sz w:val="18"/>
        <w:szCs w:val="18"/>
      </w:rPr>
      <w:t xml:space="preserve"> av </w:t>
    </w:r>
    <w:r w:rsidRPr="00013188" w:rsidR="00013188">
      <w:rPr>
        <w:snapToGrid w:val="0"/>
        <w:color w:val="auto"/>
        <w:sz w:val="18"/>
        <w:szCs w:val="18"/>
      </w:rPr>
      <w:fldChar w:fldCharType="begin"/>
    </w:r>
    <w:r w:rsidRPr="00013188" w:rsidR="00013188">
      <w:rPr>
        <w:snapToGrid w:val="0"/>
        <w:color w:val="auto"/>
        <w:sz w:val="18"/>
        <w:szCs w:val="18"/>
      </w:rPr>
      <w:instrText xml:space="preserve"> NUMPAGES </w:instrText>
    </w:r>
    <w:r w:rsidRPr="00013188" w:rsidR="00013188">
      <w:rPr>
        <w:snapToGrid w:val="0"/>
        <w:color w:val="auto"/>
        <w:sz w:val="18"/>
        <w:szCs w:val="18"/>
      </w:rPr>
      <w:fldChar w:fldCharType="separate"/>
    </w:r>
    <w:r w:rsidRPr="00013188">
      <w:rPr>
        <w:snapToGrid w:val="0"/>
        <w:color w:val="auto"/>
        <w:sz w:val="18"/>
        <w:szCs w:val="18"/>
      </w:rPr>
      <w:t>28</w:t>
    </w:r>
    <w:r w:rsidRPr="00013188" w:rsidR="00013188">
      <w:rPr>
        <w:snapToGrid w:val="0"/>
        <w:color w:val="auto"/>
        <w:sz w:val="18"/>
        <w:szCs w:val="18"/>
      </w:rPr>
      <w:fldChar w:fldCharType="end"/>
    </w:r>
  </w:p>
  <w:p w:rsidRPr="006C127C" w:rsidR="00FC48AD" w:rsidP="00A22A42" w:rsidRDefault="00FC48AD" w14:paraId="5827D5B9" w14:textId="2D0D48FB">
    <w:pPr>
      <w:pStyle w:val="Footer"/>
      <w:rPr>
        <w:color w:val="000000" w:themeColor="text1"/>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Footer"/>
    </w:pPr>
  </w:p>
  <w:p w:rsidRPr="00C3116A" w:rsidR="002E3185" w:rsidP="009340C1" w:rsidRDefault="002E3185" w14:paraId="1231BE67"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25E93" w:rsidP="009340C1" w:rsidRDefault="00E25E93" w14:paraId="02368B85" w14:textId="77777777">
      <w:r>
        <w:separator/>
      </w:r>
    </w:p>
    <w:p w:rsidR="00E25E93" w:rsidRDefault="00E25E93" w14:paraId="01931B07" w14:textId="77777777"/>
    <w:p w:rsidR="00E25E93" w:rsidRDefault="00E25E93" w14:paraId="03808762" w14:textId="77777777"/>
    <w:p w:rsidR="00E25E93" w:rsidP="00D54C6C" w:rsidRDefault="00E25E93" w14:paraId="74D668AC" w14:textId="77777777"/>
  </w:footnote>
  <w:footnote w:type="continuationSeparator" w:id="0">
    <w:p w:rsidR="00E25E93" w:rsidP="009340C1" w:rsidRDefault="00E25E93" w14:paraId="59F681B1" w14:textId="77777777">
      <w:r>
        <w:continuationSeparator/>
      </w:r>
    </w:p>
    <w:p w:rsidR="00E25E93" w:rsidRDefault="00E25E93" w14:paraId="60DA4EBF" w14:textId="77777777"/>
    <w:p w:rsidR="00E25E93" w:rsidRDefault="00E25E93" w14:paraId="320BE15C" w14:textId="77777777"/>
    <w:p w:rsidR="00E25E93" w:rsidP="00D54C6C" w:rsidRDefault="00E25E93" w14:paraId="0CD15673" w14:textId="77777777"/>
  </w:footnote>
  <w:footnote w:type="continuationNotice" w:id="1">
    <w:p w:rsidR="00E25E93" w:rsidRDefault="00E25E93" w14:paraId="2D3F68C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Header"/>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Header"/>
    </w:pPr>
  </w:p>
  <w:p w:rsidR="00D0256F" w:rsidP="009340C1" w:rsidRDefault="00D0256F" w14:paraId="6D072C0D" w14:textId="7C60F164">
    <w:pPr>
      <w:pStyle w:val="Header"/>
    </w:pPr>
  </w:p>
  <w:p w:rsidR="00FC48AD" w:rsidP="00D54C6C" w:rsidRDefault="00FC48AD" w14:paraId="4B3664BD"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Header"/>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int2:observations>
    <int2:textHash int2:hashCode="h27M/ntXQyDRzp" int2:id="GRxQoIZm">
      <int2:state int2:type="spell" int2:value="Rejected"/>
    </int2:textHash>
    <int2:bookmark int2:bookmarkName="_Int_BCVtr7he" int2:invalidationBookmarkName="" int2:hashCode="8z5zwFRlgRMPxn" int2:id="oUR9tPlN">
      <int2:state int2:type="gram" int2:value="Rejected"/>
    </int2:bookmark>
    <int2:bookmark int2:bookmarkName="_Int_huGkQlEf" int2:invalidationBookmarkName="" int2:hashCode="jW08/wxAWnQTKm" int2:id="jRMhHAkr">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1" w15:restartNumberingAfterBreak="0">
    <w:nsid w:val="073238AA"/>
    <w:multiLevelType w:val="hybridMultilevel"/>
    <w:tmpl w:val="8A3245D4"/>
    <w:lvl w:ilvl="0" w:tplc="345E861C">
      <w:start w:val="1"/>
      <w:numFmt w:val="bullet"/>
      <w:lvlText w:val=""/>
      <w:lvlJc w:val="left"/>
      <w:pPr>
        <w:ind w:left="720" w:hanging="363"/>
      </w:pPr>
      <w:rPr>
        <w:rFonts w:hint="default" w:ascii="Symbol" w:hAnsi="Symbol"/>
      </w:rPr>
    </w:lvl>
    <w:lvl w:ilvl="1" w:tplc="6AEC80DC">
      <w:start w:val="1"/>
      <w:numFmt w:val="bullet"/>
      <w:lvlText w:val="o"/>
      <w:lvlJc w:val="left"/>
      <w:pPr>
        <w:ind w:left="1440" w:hanging="360"/>
      </w:pPr>
      <w:rPr>
        <w:rFonts w:hint="default" w:ascii="Courier New" w:hAnsi="Courier New"/>
      </w:rPr>
    </w:lvl>
    <w:lvl w:ilvl="2" w:tplc="D7E87FB0">
      <w:start w:val="1"/>
      <w:numFmt w:val="bullet"/>
      <w:lvlText w:val=""/>
      <w:lvlJc w:val="left"/>
      <w:pPr>
        <w:ind w:left="2160" w:hanging="360"/>
      </w:pPr>
      <w:rPr>
        <w:rFonts w:hint="default" w:ascii="Wingdings" w:hAnsi="Wingdings"/>
      </w:rPr>
    </w:lvl>
    <w:lvl w:ilvl="3" w:tplc="25405FBE">
      <w:start w:val="1"/>
      <w:numFmt w:val="bullet"/>
      <w:lvlText w:val=""/>
      <w:lvlJc w:val="left"/>
      <w:pPr>
        <w:ind w:left="2880" w:hanging="360"/>
      </w:pPr>
      <w:rPr>
        <w:rFonts w:hint="default" w:ascii="Symbol" w:hAnsi="Symbol"/>
      </w:rPr>
    </w:lvl>
    <w:lvl w:ilvl="4" w:tplc="868C4D06">
      <w:start w:val="1"/>
      <w:numFmt w:val="bullet"/>
      <w:lvlText w:val="o"/>
      <w:lvlJc w:val="left"/>
      <w:pPr>
        <w:ind w:left="3600" w:hanging="360"/>
      </w:pPr>
      <w:rPr>
        <w:rFonts w:hint="default" w:ascii="Courier New" w:hAnsi="Courier New"/>
      </w:rPr>
    </w:lvl>
    <w:lvl w:ilvl="5" w:tplc="513CDF94">
      <w:start w:val="1"/>
      <w:numFmt w:val="bullet"/>
      <w:lvlText w:val=""/>
      <w:lvlJc w:val="left"/>
      <w:pPr>
        <w:ind w:left="4320" w:hanging="360"/>
      </w:pPr>
      <w:rPr>
        <w:rFonts w:hint="default" w:ascii="Wingdings" w:hAnsi="Wingdings"/>
      </w:rPr>
    </w:lvl>
    <w:lvl w:ilvl="6" w:tplc="D36456F0">
      <w:start w:val="1"/>
      <w:numFmt w:val="bullet"/>
      <w:lvlText w:val=""/>
      <w:lvlJc w:val="left"/>
      <w:pPr>
        <w:ind w:left="5040" w:hanging="360"/>
      </w:pPr>
      <w:rPr>
        <w:rFonts w:hint="default" w:ascii="Symbol" w:hAnsi="Symbol"/>
      </w:rPr>
    </w:lvl>
    <w:lvl w:ilvl="7" w:tplc="CA523710">
      <w:start w:val="1"/>
      <w:numFmt w:val="bullet"/>
      <w:lvlText w:val="o"/>
      <w:lvlJc w:val="left"/>
      <w:pPr>
        <w:ind w:left="5760" w:hanging="360"/>
      </w:pPr>
      <w:rPr>
        <w:rFonts w:hint="default" w:ascii="Courier New" w:hAnsi="Courier New"/>
      </w:rPr>
    </w:lvl>
    <w:lvl w:ilvl="8" w:tplc="E898B66E">
      <w:start w:val="1"/>
      <w:numFmt w:val="bullet"/>
      <w:lvlText w:val=""/>
      <w:lvlJc w:val="left"/>
      <w:pPr>
        <w:ind w:left="6480" w:hanging="360"/>
      </w:pPr>
      <w:rPr>
        <w:rFonts w:hint="default" w:ascii="Wingdings" w:hAnsi="Wingdings"/>
      </w:rPr>
    </w:lvl>
  </w:abstractNum>
  <w:abstractNum w:abstractNumId="2" w15:restartNumberingAfterBreak="0">
    <w:nsid w:val="0B7C4F89"/>
    <w:multiLevelType w:val="hybridMultilevel"/>
    <w:tmpl w:val="AB8494A0"/>
    <w:lvl w:ilvl="0" w:tplc="0414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4331873"/>
    <w:multiLevelType w:val="multilevel"/>
    <w:tmpl w:val="57C48B6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4" w15:restartNumberingAfterBreak="0">
    <w:nsid w:val="1B7F7B9E"/>
    <w:multiLevelType w:val="hybridMultilevel"/>
    <w:tmpl w:val="018CB6D2"/>
    <w:lvl w:ilvl="0" w:tplc="3CBC5EBC">
      <w:start w:val="1"/>
      <w:numFmt w:val="bullet"/>
      <w:lvlText w:val=""/>
      <w:lvlJc w:val="left"/>
      <w:pPr>
        <w:ind w:left="720" w:hanging="360"/>
      </w:pPr>
      <w:rPr>
        <w:rFonts w:hint="default" w:ascii="Symbol" w:hAnsi="Symbol"/>
      </w:rPr>
    </w:lvl>
    <w:lvl w:ilvl="1" w:tplc="CC1AA938">
      <w:start w:val="1"/>
      <w:numFmt w:val="bullet"/>
      <w:lvlText w:val="o"/>
      <w:lvlJc w:val="left"/>
      <w:pPr>
        <w:ind w:left="1440" w:hanging="360"/>
      </w:pPr>
      <w:rPr>
        <w:rFonts w:hint="default" w:ascii="Courier New" w:hAnsi="Courier New"/>
      </w:rPr>
    </w:lvl>
    <w:lvl w:ilvl="2" w:tplc="3F24BD52">
      <w:start w:val="1"/>
      <w:numFmt w:val="bullet"/>
      <w:lvlText w:val=""/>
      <w:lvlJc w:val="left"/>
      <w:pPr>
        <w:ind w:left="2160" w:hanging="360"/>
      </w:pPr>
      <w:rPr>
        <w:rFonts w:hint="default" w:ascii="Wingdings" w:hAnsi="Wingdings"/>
      </w:rPr>
    </w:lvl>
    <w:lvl w:ilvl="3" w:tplc="81504A0C">
      <w:start w:val="1"/>
      <w:numFmt w:val="bullet"/>
      <w:lvlText w:val=""/>
      <w:lvlJc w:val="left"/>
      <w:pPr>
        <w:ind w:left="2880" w:hanging="360"/>
      </w:pPr>
      <w:rPr>
        <w:rFonts w:hint="default" w:ascii="Symbol" w:hAnsi="Symbol"/>
      </w:rPr>
    </w:lvl>
    <w:lvl w:ilvl="4" w:tplc="4406184E">
      <w:start w:val="1"/>
      <w:numFmt w:val="bullet"/>
      <w:lvlText w:val="o"/>
      <w:lvlJc w:val="left"/>
      <w:pPr>
        <w:ind w:left="3600" w:hanging="360"/>
      </w:pPr>
      <w:rPr>
        <w:rFonts w:hint="default" w:ascii="Courier New" w:hAnsi="Courier New"/>
      </w:rPr>
    </w:lvl>
    <w:lvl w:ilvl="5" w:tplc="A77AA2E8">
      <w:start w:val="1"/>
      <w:numFmt w:val="bullet"/>
      <w:lvlText w:val=""/>
      <w:lvlJc w:val="left"/>
      <w:pPr>
        <w:ind w:left="4320" w:hanging="360"/>
      </w:pPr>
      <w:rPr>
        <w:rFonts w:hint="default" w:ascii="Wingdings" w:hAnsi="Wingdings"/>
      </w:rPr>
    </w:lvl>
    <w:lvl w:ilvl="6" w:tplc="2CDE8B78">
      <w:start w:val="1"/>
      <w:numFmt w:val="bullet"/>
      <w:lvlText w:val=""/>
      <w:lvlJc w:val="left"/>
      <w:pPr>
        <w:ind w:left="5040" w:hanging="360"/>
      </w:pPr>
      <w:rPr>
        <w:rFonts w:hint="default" w:ascii="Symbol" w:hAnsi="Symbol"/>
      </w:rPr>
    </w:lvl>
    <w:lvl w:ilvl="7" w:tplc="259882EC">
      <w:start w:val="1"/>
      <w:numFmt w:val="bullet"/>
      <w:lvlText w:val="o"/>
      <w:lvlJc w:val="left"/>
      <w:pPr>
        <w:ind w:left="5760" w:hanging="360"/>
      </w:pPr>
      <w:rPr>
        <w:rFonts w:hint="default" w:ascii="Courier New" w:hAnsi="Courier New"/>
      </w:rPr>
    </w:lvl>
    <w:lvl w:ilvl="8" w:tplc="0DA0F124">
      <w:start w:val="1"/>
      <w:numFmt w:val="bullet"/>
      <w:lvlText w:val=""/>
      <w:lvlJc w:val="left"/>
      <w:pPr>
        <w:ind w:left="6480" w:hanging="360"/>
      </w:pPr>
      <w:rPr>
        <w:rFonts w:hint="default" w:ascii="Wingdings" w:hAnsi="Wingdings"/>
      </w:rPr>
    </w:lvl>
  </w:abstractNum>
  <w:abstractNum w:abstractNumId="5" w15:restartNumberingAfterBreak="0">
    <w:nsid w:val="373C249D"/>
    <w:multiLevelType w:val="multilevel"/>
    <w:tmpl w:val="9A7C2C2A"/>
    <w:lvl w:ilvl="0">
      <w:start w:val="1"/>
      <w:numFmt w:val="decimal"/>
      <w:lvlText w:val="%1."/>
      <w:lvlJc w:val="left"/>
      <w:pPr>
        <w:tabs>
          <w:tab w:val="num" w:pos="720"/>
        </w:tabs>
        <w:ind w:left="720" w:hanging="360"/>
      </w:pPr>
      <w:rPr>
        <w:i w:val="0"/>
        <w:i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7"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54C25783"/>
    <w:multiLevelType w:val="multilevel"/>
    <w:tmpl w:val="1B62D9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5283A64"/>
    <w:multiLevelType w:val="hybridMultilevel"/>
    <w:tmpl w:val="93CEE6A6"/>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0" w15:restartNumberingAfterBreak="0">
    <w:nsid w:val="587C4338"/>
    <w:multiLevelType w:val="hybridMultilevel"/>
    <w:tmpl w:val="051EB90A"/>
    <w:lvl w:ilvl="0" w:tplc="FFFFFFFF">
      <w:start w:val="1"/>
      <w:numFmt w:val="bullet"/>
      <w:lvlText w:val="ü"/>
      <w:lvlJc w:val="left"/>
      <w:pPr>
        <w:tabs>
          <w:tab w:val="num" w:pos="720"/>
        </w:tabs>
        <w:ind w:left="720" w:hanging="360"/>
      </w:pPr>
      <w:rPr>
        <w:rFonts w:hint="default" w:ascii="Wingdings" w:hAnsi="Wingdings"/>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11" w15:restartNumberingAfterBreak="0">
    <w:nsid w:val="6510741D"/>
    <w:multiLevelType w:val="hybridMultilevel"/>
    <w:tmpl w:val="97787706"/>
    <w:lvl w:ilvl="0" w:tplc="04140001">
      <w:start w:val="1"/>
      <w:numFmt w:val="bullet"/>
      <w:lvlText w:val=""/>
      <w:lvlJc w:val="left"/>
      <w:pPr>
        <w:ind w:left="1068" w:hanging="360"/>
      </w:pPr>
      <w:rPr>
        <w:rFonts w:hint="default" w:ascii="Symbol" w:hAnsi="Symbol"/>
      </w:rPr>
    </w:lvl>
    <w:lvl w:ilvl="1" w:tplc="04140003" w:tentative="1">
      <w:start w:val="1"/>
      <w:numFmt w:val="bullet"/>
      <w:lvlText w:val="o"/>
      <w:lvlJc w:val="left"/>
      <w:pPr>
        <w:ind w:left="1788" w:hanging="360"/>
      </w:pPr>
      <w:rPr>
        <w:rFonts w:hint="default" w:ascii="Courier New" w:hAnsi="Courier New" w:cs="Courier New"/>
      </w:rPr>
    </w:lvl>
    <w:lvl w:ilvl="2" w:tplc="04140005" w:tentative="1">
      <w:start w:val="1"/>
      <w:numFmt w:val="bullet"/>
      <w:lvlText w:val=""/>
      <w:lvlJc w:val="left"/>
      <w:pPr>
        <w:ind w:left="2508" w:hanging="360"/>
      </w:pPr>
      <w:rPr>
        <w:rFonts w:hint="default" w:ascii="Wingdings" w:hAnsi="Wingdings"/>
      </w:rPr>
    </w:lvl>
    <w:lvl w:ilvl="3" w:tplc="04140001" w:tentative="1">
      <w:start w:val="1"/>
      <w:numFmt w:val="bullet"/>
      <w:lvlText w:val=""/>
      <w:lvlJc w:val="left"/>
      <w:pPr>
        <w:ind w:left="3228" w:hanging="360"/>
      </w:pPr>
      <w:rPr>
        <w:rFonts w:hint="default" w:ascii="Symbol" w:hAnsi="Symbol"/>
      </w:rPr>
    </w:lvl>
    <w:lvl w:ilvl="4" w:tplc="04140003" w:tentative="1">
      <w:start w:val="1"/>
      <w:numFmt w:val="bullet"/>
      <w:lvlText w:val="o"/>
      <w:lvlJc w:val="left"/>
      <w:pPr>
        <w:ind w:left="3948" w:hanging="360"/>
      </w:pPr>
      <w:rPr>
        <w:rFonts w:hint="default" w:ascii="Courier New" w:hAnsi="Courier New" w:cs="Courier New"/>
      </w:rPr>
    </w:lvl>
    <w:lvl w:ilvl="5" w:tplc="04140005" w:tentative="1">
      <w:start w:val="1"/>
      <w:numFmt w:val="bullet"/>
      <w:lvlText w:val=""/>
      <w:lvlJc w:val="left"/>
      <w:pPr>
        <w:ind w:left="4668" w:hanging="360"/>
      </w:pPr>
      <w:rPr>
        <w:rFonts w:hint="default" w:ascii="Wingdings" w:hAnsi="Wingdings"/>
      </w:rPr>
    </w:lvl>
    <w:lvl w:ilvl="6" w:tplc="04140001" w:tentative="1">
      <w:start w:val="1"/>
      <w:numFmt w:val="bullet"/>
      <w:lvlText w:val=""/>
      <w:lvlJc w:val="left"/>
      <w:pPr>
        <w:ind w:left="5388" w:hanging="360"/>
      </w:pPr>
      <w:rPr>
        <w:rFonts w:hint="default" w:ascii="Symbol" w:hAnsi="Symbol"/>
      </w:rPr>
    </w:lvl>
    <w:lvl w:ilvl="7" w:tplc="04140003" w:tentative="1">
      <w:start w:val="1"/>
      <w:numFmt w:val="bullet"/>
      <w:lvlText w:val="o"/>
      <w:lvlJc w:val="left"/>
      <w:pPr>
        <w:ind w:left="6108" w:hanging="360"/>
      </w:pPr>
      <w:rPr>
        <w:rFonts w:hint="default" w:ascii="Courier New" w:hAnsi="Courier New" w:cs="Courier New"/>
      </w:rPr>
    </w:lvl>
    <w:lvl w:ilvl="8" w:tplc="04140005" w:tentative="1">
      <w:start w:val="1"/>
      <w:numFmt w:val="bullet"/>
      <w:lvlText w:val=""/>
      <w:lvlJc w:val="left"/>
      <w:pPr>
        <w:ind w:left="6828" w:hanging="360"/>
      </w:pPr>
      <w:rPr>
        <w:rFonts w:hint="default" w:ascii="Wingdings" w:hAnsi="Wingdings"/>
      </w:rPr>
    </w:lvl>
  </w:abstractNum>
  <w:abstractNum w:abstractNumId="12" w15:restartNumberingAfterBreak="0">
    <w:nsid w:val="6D383CE7"/>
    <w:multiLevelType w:val="multilevel"/>
    <w:tmpl w:val="3D1CB2A4"/>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13" w15:restartNumberingAfterBreak="0">
    <w:nsid w:val="6E614F8E"/>
    <w:multiLevelType w:val="hybridMultilevel"/>
    <w:tmpl w:val="A02EB292"/>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71495388"/>
    <w:multiLevelType w:val="hybridMultilevel"/>
    <w:tmpl w:val="91CCE8AE"/>
    <w:lvl w:ilvl="0" w:tplc="232E1522">
      <w:start w:val="1"/>
      <w:numFmt w:val="bullet"/>
      <w:lvlText w:val=""/>
      <w:lvlJc w:val="left"/>
      <w:pPr>
        <w:ind w:left="720" w:hanging="363"/>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5" w15:restartNumberingAfterBreak="0">
    <w:nsid w:val="73FE1530"/>
    <w:multiLevelType w:val="multilevel"/>
    <w:tmpl w:val="EBE0B81A"/>
    <w:lvl w:ilvl="0">
      <w:start w:val="1"/>
      <w:numFmt w:val="decimal"/>
      <w:pStyle w:val="Heading1"/>
      <w:lvlText w:val="%1"/>
      <w:lvlJc w:val="left"/>
      <w:pPr>
        <w:tabs>
          <w:tab w:val="num" w:pos="431"/>
        </w:tabs>
        <w:ind w:left="431" w:hanging="431"/>
      </w:pPr>
      <w:rPr>
        <w:rFonts w:hint="default"/>
      </w:rPr>
    </w:lvl>
    <w:lvl w:ilvl="1">
      <w:start w:val="1"/>
      <w:numFmt w:val="decimal"/>
      <w:pStyle w:val="Heading2"/>
      <w:suff w:val="space"/>
      <w:lvlText w:val="%1.%2"/>
      <w:lvlJc w:val="left"/>
      <w:pPr>
        <w:ind w:left="578" w:hanging="578"/>
      </w:pPr>
      <w:rPr>
        <w:rFonts w:hint="default" w:ascii="Oslo Sans Office" w:hAnsi="Oslo Sans Office"/>
        <w:b/>
        <w:i w:val="0"/>
        <w:color w:val="000000" w:themeColor="text1"/>
        <w:sz w:val="24"/>
      </w:rPr>
    </w:lvl>
    <w:lvl w:ilvl="2">
      <w:start w:val="1"/>
      <w:numFmt w:val="decimal"/>
      <w:pStyle w:val="Heading3"/>
      <w:suff w:val="space"/>
      <w:lvlText w:val="%1.%2.%3."/>
      <w:lvlJc w:val="left"/>
      <w:pPr>
        <w:ind w:left="720" w:hanging="720"/>
      </w:pPr>
      <w:rPr>
        <w:rFonts w:hint="default" w:ascii="Oslo Sans Office" w:hAnsi="Oslo Sans Office"/>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547141011">
    <w:abstractNumId w:val="4"/>
  </w:num>
  <w:num w:numId="2" w16cid:durableId="1807161086">
    <w:abstractNumId w:val="15"/>
  </w:num>
  <w:num w:numId="3" w16cid:durableId="124662422">
    <w:abstractNumId w:val="10"/>
  </w:num>
  <w:num w:numId="4" w16cid:durableId="2121684836">
    <w:abstractNumId w:val="0"/>
  </w:num>
  <w:num w:numId="5" w16cid:durableId="671686372">
    <w:abstractNumId w:val="3"/>
  </w:num>
  <w:num w:numId="6" w16cid:durableId="156309979">
    <w:abstractNumId w:val="12"/>
  </w:num>
  <w:num w:numId="7" w16cid:durableId="843520083">
    <w:abstractNumId w:val="1"/>
  </w:num>
  <w:num w:numId="8" w16cid:durableId="1214195794">
    <w:abstractNumId w:val="6"/>
  </w:num>
  <w:num w:numId="9" w16cid:durableId="89741205">
    <w:abstractNumId w:val="5"/>
  </w:num>
  <w:num w:numId="10" w16cid:durableId="899093606">
    <w:abstractNumId w:val="8"/>
  </w:num>
  <w:num w:numId="11" w16cid:durableId="86773232">
    <w:abstractNumId w:val="11"/>
  </w:num>
  <w:num w:numId="12" w16cid:durableId="1405909305">
    <w:abstractNumId w:val="13"/>
  </w:num>
  <w:num w:numId="13" w16cid:durableId="42563768">
    <w:abstractNumId w:val="14"/>
  </w:num>
  <w:num w:numId="14" w16cid:durableId="2109889483">
    <w:abstractNumId w:val="9"/>
  </w:num>
  <w:num w:numId="15" w16cid:durableId="59452800">
    <w:abstractNumId w:val="2"/>
  </w:num>
  <w:numIdMacAtCleanup w:val="15"/>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51EE9"/>
    <w:rsid w:val="0005A650"/>
    <w:rsid w:val="00062902"/>
    <w:rsid w:val="00070C7E"/>
    <w:rsid w:val="000751BD"/>
    <w:rsid w:val="0008621D"/>
    <w:rsid w:val="0009140E"/>
    <w:rsid w:val="0009216D"/>
    <w:rsid w:val="00095EC1"/>
    <w:rsid w:val="00097D66"/>
    <w:rsid w:val="000A0DD2"/>
    <w:rsid w:val="000A221E"/>
    <w:rsid w:val="000A7D13"/>
    <w:rsid w:val="000B07F8"/>
    <w:rsid w:val="000B1C99"/>
    <w:rsid w:val="000C2984"/>
    <w:rsid w:val="000C3494"/>
    <w:rsid w:val="000D00A5"/>
    <w:rsid w:val="000D75B6"/>
    <w:rsid w:val="000E1613"/>
    <w:rsid w:val="000E3858"/>
    <w:rsid w:val="000E64A1"/>
    <w:rsid w:val="000E7B23"/>
    <w:rsid w:val="000F0F1E"/>
    <w:rsid w:val="000F6779"/>
    <w:rsid w:val="00123274"/>
    <w:rsid w:val="00134432"/>
    <w:rsid w:val="00140BCB"/>
    <w:rsid w:val="00140FAA"/>
    <w:rsid w:val="00143F9B"/>
    <w:rsid w:val="00145C7D"/>
    <w:rsid w:val="001570EC"/>
    <w:rsid w:val="0017241A"/>
    <w:rsid w:val="001724DD"/>
    <w:rsid w:val="001809DC"/>
    <w:rsid w:val="00182D4C"/>
    <w:rsid w:val="00184F02"/>
    <w:rsid w:val="00186573"/>
    <w:rsid w:val="001C45FD"/>
    <w:rsid w:val="001CEDD0"/>
    <w:rsid w:val="001D3FAF"/>
    <w:rsid w:val="001D47A4"/>
    <w:rsid w:val="001D4C95"/>
    <w:rsid w:val="001E03D6"/>
    <w:rsid w:val="001F112F"/>
    <w:rsid w:val="001F18CF"/>
    <w:rsid w:val="001F2824"/>
    <w:rsid w:val="001F51DB"/>
    <w:rsid w:val="00200A5E"/>
    <w:rsid w:val="00211E3F"/>
    <w:rsid w:val="00236E91"/>
    <w:rsid w:val="00247C0B"/>
    <w:rsid w:val="00247C22"/>
    <w:rsid w:val="00247C5C"/>
    <w:rsid w:val="0025699D"/>
    <w:rsid w:val="00267C69"/>
    <w:rsid w:val="00291BE4"/>
    <w:rsid w:val="00293DFB"/>
    <w:rsid w:val="002A45E6"/>
    <w:rsid w:val="002A5FAE"/>
    <w:rsid w:val="002D090F"/>
    <w:rsid w:val="002D47F5"/>
    <w:rsid w:val="002E3185"/>
    <w:rsid w:val="002E467F"/>
    <w:rsid w:val="002F7662"/>
    <w:rsid w:val="00301488"/>
    <w:rsid w:val="00325D57"/>
    <w:rsid w:val="003461F4"/>
    <w:rsid w:val="00353366"/>
    <w:rsid w:val="00357818"/>
    <w:rsid w:val="00362457"/>
    <w:rsid w:val="00365509"/>
    <w:rsid w:val="00366322"/>
    <w:rsid w:val="00376F7A"/>
    <w:rsid w:val="003842DC"/>
    <w:rsid w:val="0039177A"/>
    <w:rsid w:val="003B07FE"/>
    <w:rsid w:val="003D71F9"/>
    <w:rsid w:val="003E74D1"/>
    <w:rsid w:val="003F506E"/>
    <w:rsid w:val="00424EE9"/>
    <w:rsid w:val="004262B0"/>
    <w:rsid w:val="0042783E"/>
    <w:rsid w:val="00432E9E"/>
    <w:rsid w:val="004369DE"/>
    <w:rsid w:val="00442E77"/>
    <w:rsid w:val="00444670"/>
    <w:rsid w:val="0045031D"/>
    <w:rsid w:val="004660A5"/>
    <w:rsid w:val="00466574"/>
    <w:rsid w:val="00471068"/>
    <w:rsid w:val="004807D4"/>
    <w:rsid w:val="004836DC"/>
    <w:rsid w:val="00483FE0"/>
    <w:rsid w:val="004A35F8"/>
    <w:rsid w:val="004B6945"/>
    <w:rsid w:val="004C129F"/>
    <w:rsid w:val="004D6B68"/>
    <w:rsid w:val="004E250B"/>
    <w:rsid w:val="004F14CA"/>
    <w:rsid w:val="004F6438"/>
    <w:rsid w:val="0050007D"/>
    <w:rsid w:val="005138A7"/>
    <w:rsid w:val="00517DC6"/>
    <w:rsid w:val="0052075D"/>
    <w:rsid w:val="00535B4C"/>
    <w:rsid w:val="005360CE"/>
    <w:rsid w:val="00541E98"/>
    <w:rsid w:val="005421EC"/>
    <w:rsid w:val="00550DD7"/>
    <w:rsid w:val="0055183B"/>
    <w:rsid w:val="00554BD7"/>
    <w:rsid w:val="00560D31"/>
    <w:rsid w:val="00562AE8"/>
    <w:rsid w:val="00566B59"/>
    <w:rsid w:val="00567104"/>
    <w:rsid w:val="00567E47"/>
    <w:rsid w:val="0057006B"/>
    <w:rsid w:val="005727D0"/>
    <w:rsid w:val="005812E4"/>
    <w:rsid w:val="00581D94"/>
    <w:rsid w:val="00584C4D"/>
    <w:rsid w:val="00595FDC"/>
    <w:rsid w:val="005A4215"/>
    <w:rsid w:val="005B298A"/>
    <w:rsid w:val="005C14D6"/>
    <w:rsid w:val="005C54F4"/>
    <w:rsid w:val="005D093C"/>
    <w:rsid w:val="005E35DD"/>
    <w:rsid w:val="005E6290"/>
    <w:rsid w:val="005F3198"/>
    <w:rsid w:val="005F4E04"/>
    <w:rsid w:val="005F760E"/>
    <w:rsid w:val="006017D8"/>
    <w:rsid w:val="006243A2"/>
    <w:rsid w:val="006358C2"/>
    <w:rsid w:val="006422F2"/>
    <w:rsid w:val="00650D94"/>
    <w:rsid w:val="00655979"/>
    <w:rsid w:val="006A3F56"/>
    <w:rsid w:val="006C127C"/>
    <w:rsid w:val="006C6216"/>
    <w:rsid w:val="006D7D76"/>
    <w:rsid w:val="006E006E"/>
    <w:rsid w:val="006E0BCC"/>
    <w:rsid w:val="006E3357"/>
    <w:rsid w:val="006F34C9"/>
    <w:rsid w:val="006F57E2"/>
    <w:rsid w:val="006F6C7F"/>
    <w:rsid w:val="007026D1"/>
    <w:rsid w:val="00727D7C"/>
    <w:rsid w:val="0074307F"/>
    <w:rsid w:val="00743E98"/>
    <w:rsid w:val="0075067A"/>
    <w:rsid w:val="007561F8"/>
    <w:rsid w:val="007604CD"/>
    <w:rsid w:val="00764B9E"/>
    <w:rsid w:val="00764E6B"/>
    <w:rsid w:val="00765458"/>
    <w:rsid w:val="00774752"/>
    <w:rsid w:val="00780705"/>
    <w:rsid w:val="0078136B"/>
    <w:rsid w:val="007A3569"/>
    <w:rsid w:val="007C4D5A"/>
    <w:rsid w:val="007D1113"/>
    <w:rsid w:val="007D296B"/>
    <w:rsid w:val="007D57A7"/>
    <w:rsid w:val="007E4B0D"/>
    <w:rsid w:val="007E5148"/>
    <w:rsid w:val="007F1C4A"/>
    <w:rsid w:val="007F1FE7"/>
    <w:rsid w:val="007F2274"/>
    <w:rsid w:val="007F4329"/>
    <w:rsid w:val="007F6E4E"/>
    <w:rsid w:val="0082306D"/>
    <w:rsid w:val="00823EBA"/>
    <w:rsid w:val="008270B8"/>
    <w:rsid w:val="008424FB"/>
    <w:rsid w:val="00850671"/>
    <w:rsid w:val="008841F8"/>
    <w:rsid w:val="00892E4C"/>
    <w:rsid w:val="008A0E6B"/>
    <w:rsid w:val="008A3E86"/>
    <w:rsid w:val="008A555B"/>
    <w:rsid w:val="008B0F36"/>
    <w:rsid w:val="008D5723"/>
    <w:rsid w:val="008D7FCD"/>
    <w:rsid w:val="008E5079"/>
    <w:rsid w:val="008F729E"/>
    <w:rsid w:val="00902020"/>
    <w:rsid w:val="009100C7"/>
    <w:rsid w:val="009163BE"/>
    <w:rsid w:val="0092617D"/>
    <w:rsid w:val="009316A7"/>
    <w:rsid w:val="009340C1"/>
    <w:rsid w:val="00936EDD"/>
    <w:rsid w:val="009431B0"/>
    <w:rsid w:val="00954662"/>
    <w:rsid w:val="00957559"/>
    <w:rsid w:val="009605E6"/>
    <w:rsid w:val="0096072E"/>
    <w:rsid w:val="00976E77"/>
    <w:rsid w:val="009826A8"/>
    <w:rsid w:val="0098381C"/>
    <w:rsid w:val="00987A2B"/>
    <w:rsid w:val="00996705"/>
    <w:rsid w:val="009A35DD"/>
    <w:rsid w:val="009B21C5"/>
    <w:rsid w:val="009B3998"/>
    <w:rsid w:val="009B79DE"/>
    <w:rsid w:val="009C12DB"/>
    <w:rsid w:val="009C4D26"/>
    <w:rsid w:val="009E76D8"/>
    <w:rsid w:val="00A0208E"/>
    <w:rsid w:val="00A048DB"/>
    <w:rsid w:val="00A05768"/>
    <w:rsid w:val="00A12979"/>
    <w:rsid w:val="00A15B70"/>
    <w:rsid w:val="00A17145"/>
    <w:rsid w:val="00A22A42"/>
    <w:rsid w:val="00A418C0"/>
    <w:rsid w:val="00A44FF3"/>
    <w:rsid w:val="00A50EFF"/>
    <w:rsid w:val="00A52529"/>
    <w:rsid w:val="00A5362D"/>
    <w:rsid w:val="00A54380"/>
    <w:rsid w:val="00A55DAB"/>
    <w:rsid w:val="00A57BE4"/>
    <w:rsid w:val="00A63656"/>
    <w:rsid w:val="00A661FB"/>
    <w:rsid w:val="00A67238"/>
    <w:rsid w:val="00A7121D"/>
    <w:rsid w:val="00A75DEC"/>
    <w:rsid w:val="00A77258"/>
    <w:rsid w:val="00A801B1"/>
    <w:rsid w:val="00A82A97"/>
    <w:rsid w:val="00A82AA9"/>
    <w:rsid w:val="00A94ED1"/>
    <w:rsid w:val="00AA100D"/>
    <w:rsid w:val="00AA21F7"/>
    <w:rsid w:val="00AA2DA2"/>
    <w:rsid w:val="00AB452C"/>
    <w:rsid w:val="00AB69FF"/>
    <w:rsid w:val="00AC4146"/>
    <w:rsid w:val="00AC43F8"/>
    <w:rsid w:val="00AE2859"/>
    <w:rsid w:val="00AE3A4E"/>
    <w:rsid w:val="00AE5C13"/>
    <w:rsid w:val="00AF7B3F"/>
    <w:rsid w:val="00B02FD6"/>
    <w:rsid w:val="00B1062F"/>
    <w:rsid w:val="00B10DAE"/>
    <w:rsid w:val="00B10FD4"/>
    <w:rsid w:val="00B15849"/>
    <w:rsid w:val="00B1621B"/>
    <w:rsid w:val="00B17124"/>
    <w:rsid w:val="00B242C7"/>
    <w:rsid w:val="00B25EB3"/>
    <w:rsid w:val="00B359C2"/>
    <w:rsid w:val="00B35FC1"/>
    <w:rsid w:val="00B44E73"/>
    <w:rsid w:val="00B53ABA"/>
    <w:rsid w:val="00B547D0"/>
    <w:rsid w:val="00B61C61"/>
    <w:rsid w:val="00B735CD"/>
    <w:rsid w:val="00B75770"/>
    <w:rsid w:val="00B80B3D"/>
    <w:rsid w:val="00B85BBC"/>
    <w:rsid w:val="00B938B1"/>
    <w:rsid w:val="00BA5F81"/>
    <w:rsid w:val="00BC4819"/>
    <w:rsid w:val="00BD2AFE"/>
    <w:rsid w:val="00BD4DF6"/>
    <w:rsid w:val="00BD75FF"/>
    <w:rsid w:val="00BE2AB5"/>
    <w:rsid w:val="00BE7A79"/>
    <w:rsid w:val="00C03F9F"/>
    <w:rsid w:val="00C20227"/>
    <w:rsid w:val="00C20895"/>
    <w:rsid w:val="00C23EFB"/>
    <w:rsid w:val="00C3116A"/>
    <w:rsid w:val="00C34161"/>
    <w:rsid w:val="00C34D94"/>
    <w:rsid w:val="00C36370"/>
    <w:rsid w:val="00C41EF8"/>
    <w:rsid w:val="00C42338"/>
    <w:rsid w:val="00C4622B"/>
    <w:rsid w:val="00C47883"/>
    <w:rsid w:val="00C51925"/>
    <w:rsid w:val="00C55471"/>
    <w:rsid w:val="00C64618"/>
    <w:rsid w:val="00C66517"/>
    <w:rsid w:val="00C94DF2"/>
    <w:rsid w:val="00C968C1"/>
    <w:rsid w:val="00CC1B47"/>
    <w:rsid w:val="00CD02E3"/>
    <w:rsid w:val="00CD3061"/>
    <w:rsid w:val="00CE3D72"/>
    <w:rsid w:val="00CF20D6"/>
    <w:rsid w:val="00D0256F"/>
    <w:rsid w:val="00D04C37"/>
    <w:rsid w:val="00D326C7"/>
    <w:rsid w:val="00D3395E"/>
    <w:rsid w:val="00D35516"/>
    <w:rsid w:val="00D367D5"/>
    <w:rsid w:val="00D44A50"/>
    <w:rsid w:val="00D54C6C"/>
    <w:rsid w:val="00D74103"/>
    <w:rsid w:val="00D7459F"/>
    <w:rsid w:val="00D7474B"/>
    <w:rsid w:val="00D76B11"/>
    <w:rsid w:val="00D8326C"/>
    <w:rsid w:val="00D92A7A"/>
    <w:rsid w:val="00DB13DF"/>
    <w:rsid w:val="00DB6A26"/>
    <w:rsid w:val="00DC0D6B"/>
    <w:rsid w:val="00DD4CE7"/>
    <w:rsid w:val="00DD4E9C"/>
    <w:rsid w:val="00DD63BA"/>
    <w:rsid w:val="00DD6BC9"/>
    <w:rsid w:val="00DF1867"/>
    <w:rsid w:val="00DF50AC"/>
    <w:rsid w:val="00E00D0F"/>
    <w:rsid w:val="00E01E79"/>
    <w:rsid w:val="00E03FB6"/>
    <w:rsid w:val="00E0491A"/>
    <w:rsid w:val="00E058EB"/>
    <w:rsid w:val="00E25E93"/>
    <w:rsid w:val="00E262C8"/>
    <w:rsid w:val="00E358A8"/>
    <w:rsid w:val="00E35B23"/>
    <w:rsid w:val="00E505E4"/>
    <w:rsid w:val="00E51F3C"/>
    <w:rsid w:val="00E54198"/>
    <w:rsid w:val="00E878CA"/>
    <w:rsid w:val="00E91033"/>
    <w:rsid w:val="00EA10C4"/>
    <w:rsid w:val="00EA3302"/>
    <w:rsid w:val="00EB2ECF"/>
    <w:rsid w:val="00EC1D33"/>
    <w:rsid w:val="00F01D8B"/>
    <w:rsid w:val="00F13180"/>
    <w:rsid w:val="00F17D13"/>
    <w:rsid w:val="00F45345"/>
    <w:rsid w:val="00F52133"/>
    <w:rsid w:val="00F60566"/>
    <w:rsid w:val="00F75469"/>
    <w:rsid w:val="00F803CC"/>
    <w:rsid w:val="00F90ACD"/>
    <w:rsid w:val="00FA1189"/>
    <w:rsid w:val="00FA67D2"/>
    <w:rsid w:val="00FA7D55"/>
    <w:rsid w:val="00FB5530"/>
    <w:rsid w:val="00FC0472"/>
    <w:rsid w:val="00FC48AD"/>
    <w:rsid w:val="00FC72AE"/>
    <w:rsid w:val="00FD45C5"/>
    <w:rsid w:val="00FD565B"/>
    <w:rsid w:val="00FD7882"/>
    <w:rsid w:val="00FE4B68"/>
    <w:rsid w:val="00FE63F1"/>
    <w:rsid w:val="00FF760D"/>
    <w:rsid w:val="01367E71"/>
    <w:rsid w:val="017F7FCE"/>
    <w:rsid w:val="0231AF5E"/>
    <w:rsid w:val="02ABF51D"/>
    <w:rsid w:val="03433E88"/>
    <w:rsid w:val="034FC242"/>
    <w:rsid w:val="036349E2"/>
    <w:rsid w:val="036A72D0"/>
    <w:rsid w:val="044D3AE6"/>
    <w:rsid w:val="0475277A"/>
    <w:rsid w:val="04B8FEDC"/>
    <w:rsid w:val="05561D4F"/>
    <w:rsid w:val="05E1DFAC"/>
    <w:rsid w:val="06895F7F"/>
    <w:rsid w:val="0760F964"/>
    <w:rsid w:val="078FB3B9"/>
    <w:rsid w:val="079D7B51"/>
    <w:rsid w:val="07A8F9BC"/>
    <w:rsid w:val="07BCA38E"/>
    <w:rsid w:val="0802254F"/>
    <w:rsid w:val="08F32855"/>
    <w:rsid w:val="092DEF64"/>
    <w:rsid w:val="094013A1"/>
    <w:rsid w:val="096320A2"/>
    <w:rsid w:val="09FD7408"/>
    <w:rsid w:val="0A0E0EDE"/>
    <w:rsid w:val="0A24F4EF"/>
    <w:rsid w:val="0A5C93FA"/>
    <w:rsid w:val="0A6B9254"/>
    <w:rsid w:val="0AF6C0AD"/>
    <w:rsid w:val="0B4E52AD"/>
    <w:rsid w:val="0BF60D6B"/>
    <w:rsid w:val="0C3D0C32"/>
    <w:rsid w:val="0C5350EE"/>
    <w:rsid w:val="0CC0D9D4"/>
    <w:rsid w:val="0CCCDF70"/>
    <w:rsid w:val="0CCFEE98"/>
    <w:rsid w:val="0D2BF4D0"/>
    <w:rsid w:val="0DEB62F6"/>
    <w:rsid w:val="0E56E5A0"/>
    <w:rsid w:val="0E949A27"/>
    <w:rsid w:val="0EE8595B"/>
    <w:rsid w:val="0EFE3D68"/>
    <w:rsid w:val="0F088656"/>
    <w:rsid w:val="0F936128"/>
    <w:rsid w:val="101C748A"/>
    <w:rsid w:val="102CA268"/>
    <w:rsid w:val="105B34CA"/>
    <w:rsid w:val="10A82D3E"/>
    <w:rsid w:val="116F8405"/>
    <w:rsid w:val="1181CE26"/>
    <w:rsid w:val="11A893B4"/>
    <w:rsid w:val="11D59CFC"/>
    <w:rsid w:val="124A9B03"/>
    <w:rsid w:val="12D0FB69"/>
    <w:rsid w:val="12D90BBF"/>
    <w:rsid w:val="12FA0BCD"/>
    <w:rsid w:val="1302CD46"/>
    <w:rsid w:val="132F58C1"/>
    <w:rsid w:val="14099C1F"/>
    <w:rsid w:val="14177C3B"/>
    <w:rsid w:val="1498CBD1"/>
    <w:rsid w:val="14E05F83"/>
    <w:rsid w:val="156A0FED"/>
    <w:rsid w:val="157C13F1"/>
    <w:rsid w:val="15D728D0"/>
    <w:rsid w:val="161DE46C"/>
    <w:rsid w:val="16218C34"/>
    <w:rsid w:val="166E2F3E"/>
    <w:rsid w:val="17EE18BD"/>
    <w:rsid w:val="1817EB6B"/>
    <w:rsid w:val="18DEED75"/>
    <w:rsid w:val="199ACB9A"/>
    <w:rsid w:val="19D49AD0"/>
    <w:rsid w:val="1A21CA18"/>
    <w:rsid w:val="1A8E6154"/>
    <w:rsid w:val="1AAA35DD"/>
    <w:rsid w:val="1ADC865C"/>
    <w:rsid w:val="1AE63234"/>
    <w:rsid w:val="1AEA1B56"/>
    <w:rsid w:val="1B33680A"/>
    <w:rsid w:val="1B53E295"/>
    <w:rsid w:val="1B6930B6"/>
    <w:rsid w:val="1B90EDAF"/>
    <w:rsid w:val="1BB7A0AF"/>
    <w:rsid w:val="1BD5BCB7"/>
    <w:rsid w:val="1BDAF138"/>
    <w:rsid w:val="1C6F2B7E"/>
    <w:rsid w:val="1CACEAEB"/>
    <w:rsid w:val="1D859B2E"/>
    <w:rsid w:val="1DDD1AAF"/>
    <w:rsid w:val="1E213CD1"/>
    <w:rsid w:val="1EE0A731"/>
    <w:rsid w:val="1FFC5CDC"/>
    <w:rsid w:val="201D7C50"/>
    <w:rsid w:val="2051416C"/>
    <w:rsid w:val="20D4EF8A"/>
    <w:rsid w:val="20DB247F"/>
    <w:rsid w:val="219A115A"/>
    <w:rsid w:val="21CE4296"/>
    <w:rsid w:val="220AE894"/>
    <w:rsid w:val="2213A846"/>
    <w:rsid w:val="2214A335"/>
    <w:rsid w:val="2248AED8"/>
    <w:rsid w:val="23394BC1"/>
    <w:rsid w:val="2375A1D1"/>
    <w:rsid w:val="23A98645"/>
    <w:rsid w:val="240FEBD4"/>
    <w:rsid w:val="250CE502"/>
    <w:rsid w:val="2597F0CD"/>
    <w:rsid w:val="25C153FC"/>
    <w:rsid w:val="25D3FA6F"/>
    <w:rsid w:val="267407CA"/>
    <w:rsid w:val="275D053C"/>
    <w:rsid w:val="276FBDE3"/>
    <w:rsid w:val="27E5D533"/>
    <w:rsid w:val="280135F6"/>
    <w:rsid w:val="28A7459E"/>
    <w:rsid w:val="28AD703E"/>
    <w:rsid w:val="290EBBBB"/>
    <w:rsid w:val="295AE0C4"/>
    <w:rsid w:val="2A0035D9"/>
    <w:rsid w:val="2A23BBCF"/>
    <w:rsid w:val="2A605EBB"/>
    <w:rsid w:val="2A9C88F5"/>
    <w:rsid w:val="2BF0ECEF"/>
    <w:rsid w:val="2C092991"/>
    <w:rsid w:val="2D2A0E40"/>
    <w:rsid w:val="2D63A817"/>
    <w:rsid w:val="2D816538"/>
    <w:rsid w:val="2D8C44CD"/>
    <w:rsid w:val="2DA27EAB"/>
    <w:rsid w:val="2DA4D227"/>
    <w:rsid w:val="2E996B31"/>
    <w:rsid w:val="2EA97F40"/>
    <w:rsid w:val="2F4A97FA"/>
    <w:rsid w:val="2F59CA37"/>
    <w:rsid w:val="2F85BC65"/>
    <w:rsid w:val="30BAB06E"/>
    <w:rsid w:val="3125188C"/>
    <w:rsid w:val="32206F83"/>
    <w:rsid w:val="32538B39"/>
    <w:rsid w:val="32AD7683"/>
    <w:rsid w:val="33414D1D"/>
    <w:rsid w:val="34095322"/>
    <w:rsid w:val="34C1ECD3"/>
    <w:rsid w:val="351AF907"/>
    <w:rsid w:val="35392EEA"/>
    <w:rsid w:val="355D5528"/>
    <w:rsid w:val="3582A1AE"/>
    <w:rsid w:val="35880E3C"/>
    <w:rsid w:val="35B4085C"/>
    <w:rsid w:val="3605BF53"/>
    <w:rsid w:val="3730BF66"/>
    <w:rsid w:val="3738F0DB"/>
    <w:rsid w:val="37BE11CB"/>
    <w:rsid w:val="3823599B"/>
    <w:rsid w:val="385DBDA6"/>
    <w:rsid w:val="38A5A944"/>
    <w:rsid w:val="39589D25"/>
    <w:rsid w:val="39CF4E83"/>
    <w:rsid w:val="3A04760C"/>
    <w:rsid w:val="3A0CF9F6"/>
    <w:rsid w:val="3A1DDF15"/>
    <w:rsid w:val="3A9B584C"/>
    <w:rsid w:val="3AEA07F7"/>
    <w:rsid w:val="3AEA4CDE"/>
    <w:rsid w:val="3B2980B7"/>
    <w:rsid w:val="3B6DCE8C"/>
    <w:rsid w:val="3BB63689"/>
    <w:rsid w:val="3C1596EB"/>
    <w:rsid w:val="3C9E0938"/>
    <w:rsid w:val="3D112303"/>
    <w:rsid w:val="3D4B692A"/>
    <w:rsid w:val="3DE4C388"/>
    <w:rsid w:val="3E0D2F37"/>
    <w:rsid w:val="3F1FE73D"/>
    <w:rsid w:val="3FF1DB10"/>
    <w:rsid w:val="40289EC6"/>
    <w:rsid w:val="40D81752"/>
    <w:rsid w:val="4116B1BC"/>
    <w:rsid w:val="416660F5"/>
    <w:rsid w:val="423A91E7"/>
    <w:rsid w:val="42EADE66"/>
    <w:rsid w:val="43F2CB80"/>
    <w:rsid w:val="448FBF9D"/>
    <w:rsid w:val="45266DD7"/>
    <w:rsid w:val="45EB587F"/>
    <w:rsid w:val="468D0BCA"/>
    <w:rsid w:val="468F5D0B"/>
    <w:rsid w:val="46E411A0"/>
    <w:rsid w:val="476F007F"/>
    <w:rsid w:val="47D3B484"/>
    <w:rsid w:val="4866F288"/>
    <w:rsid w:val="4868441B"/>
    <w:rsid w:val="48BB020A"/>
    <w:rsid w:val="49D2C74F"/>
    <w:rsid w:val="4A5CD972"/>
    <w:rsid w:val="4AC48544"/>
    <w:rsid w:val="4AD9F59D"/>
    <w:rsid w:val="4B12D335"/>
    <w:rsid w:val="4B43A62C"/>
    <w:rsid w:val="4B5C6EC3"/>
    <w:rsid w:val="4BB6CA80"/>
    <w:rsid w:val="4C7BC398"/>
    <w:rsid w:val="4C84D60A"/>
    <w:rsid w:val="4CEB6D12"/>
    <w:rsid w:val="4D2D80E4"/>
    <w:rsid w:val="4DDE9DAA"/>
    <w:rsid w:val="4E20F0FE"/>
    <w:rsid w:val="4E311317"/>
    <w:rsid w:val="4E45AB55"/>
    <w:rsid w:val="4EAC213A"/>
    <w:rsid w:val="4EC918D1"/>
    <w:rsid w:val="4F16E8BC"/>
    <w:rsid w:val="4F1E4716"/>
    <w:rsid w:val="4F22AF1F"/>
    <w:rsid w:val="4FB0CDC0"/>
    <w:rsid w:val="4FB39B1D"/>
    <w:rsid w:val="4FB99387"/>
    <w:rsid w:val="509DCBA8"/>
    <w:rsid w:val="5180DF67"/>
    <w:rsid w:val="51D3B305"/>
    <w:rsid w:val="51D91E84"/>
    <w:rsid w:val="52506BC5"/>
    <w:rsid w:val="525D5138"/>
    <w:rsid w:val="526DE9D8"/>
    <w:rsid w:val="529CE6D5"/>
    <w:rsid w:val="52C71289"/>
    <w:rsid w:val="531D1823"/>
    <w:rsid w:val="533CA7B1"/>
    <w:rsid w:val="53407501"/>
    <w:rsid w:val="5342B6CD"/>
    <w:rsid w:val="5342C6EB"/>
    <w:rsid w:val="53B34ACC"/>
    <w:rsid w:val="53C00CB3"/>
    <w:rsid w:val="53FD0B54"/>
    <w:rsid w:val="542586E9"/>
    <w:rsid w:val="545B2278"/>
    <w:rsid w:val="55043EC0"/>
    <w:rsid w:val="55882ECE"/>
    <w:rsid w:val="55B1C11D"/>
    <w:rsid w:val="55FB3F6B"/>
    <w:rsid w:val="5628F3A3"/>
    <w:rsid w:val="56327E08"/>
    <w:rsid w:val="56739A24"/>
    <w:rsid w:val="56C6FAC3"/>
    <w:rsid w:val="57168067"/>
    <w:rsid w:val="577BE360"/>
    <w:rsid w:val="58764159"/>
    <w:rsid w:val="5946B4D3"/>
    <w:rsid w:val="5B06B316"/>
    <w:rsid w:val="5B70D298"/>
    <w:rsid w:val="5B9137D8"/>
    <w:rsid w:val="5BBCDF2D"/>
    <w:rsid w:val="5C913086"/>
    <w:rsid w:val="5D59B1BB"/>
    <w:rsid w:val="5DAF7475"/>
    <w:rsid w:val="5E8F084E"/>
    <w:rsid w:val="5F3AD8B3"/>
    <w:rsid w:val="5F59624F"/>
    <w:rsid w:val="607E89E3"/>
    <w:rsid w:val="614B6A58"/>
    <w:rsid w:val="6150092C"/>
    <w:rsid w:val="6161FCF6"/>
    <w:rsid w:val="616453D8"/>
    <w:rsid w:val="616AA935"/>
    <w:rsid w:val="61B13FB9"/>
    <w:rsid w:val="62CC2D16"/>
    <w:rsid w:val="634632E1"/>
    <w:rsid w:val="63B413BE"/>
    <w:rsid w:val="63B45AE1"/>
    <w:rsid w:val="63C0F68F"/>
    <w:rsid w:val="64D71CE4"/>
    <w:rsid w:val="65087F50"/>
    <w:rsid w:val="6596276A"/>
    <w:rsid w:val="66267054"/>
    <w:rsid w:val="6656CFDB"/>
    <w:rsid w:val="66F32B93"/>
    <w:rsid w:val="6799135B"/>
    <w:rsid w:val="6879D86E"/>
    <w:rsid w:val="68F3E215"/>
    <w:rsid w:val="69AF261D"/>
    <w:rsid w:val="6B137C51"/>
    <w:rsid w:val="6B17C828"/>
    <w:rsid w:val="6B328782"/>
    <w:rsid w:val="6B4C0D60"/>
    <w:rsid w:val="6B69DD95"/>
    <w:rsid w:val="6B915AF7"/>
    <w:rsid w:val="6BA23065"/>
    <w:rsid w:val="6C00AC5E"/>
    <w:rsid w:val="6C014886"/>
    <w:rsid w:val="6C55AD0A"/>
    <w:rsid w:val="6D07DC83"/>
    <w:rsid w:val="6DAF04CA"/>
    <w:rsid w:val="6E0430B2"/>
    <w:rsid w:val="6E065927"/>
    <w:rsid w:val="6E208E7A"/>
    <w:rsid w:val="6E4EEF6C"/>
    <w:rsid w:val="6E5AFDD9"/>
    <w:rsid w:val="6ED7995E"/>
    <w:rsid w:val="6F51D7CB"/>
    <w:rsid w:val="6F9B72A3"/>
    <w:rsid w:val="7021B8D1"/>
    <w:rsid w:val="70E2F5B3"/>
    <w:rsid w:val="710BD3BA"/>
    <w:rsid w:val="714FE368"/>
    <w:rsid w:val="717204EE"/>
    <w:rsid w:val="71A11167"/>
    <w:rsid w:val="71FB0E33"/>
    <w:rsid w:val="728F6923"/>
    <w:rsid w:val="7297933E"/>
    <w:rsid w:val="731DAECA"/>
    <w:rsid w:val="73575BE2"/>
    <w:rsid w:val="738FA518"/>
    <w:rsid w:val="740ACCD9"/>
    <w:rsid w:val="7411B322"/>
    <w:rsid w:val="745A5BEB"/>
    <w:rsid w:val="74A2774D"/>
    <w:rsid w:val="75A052E5"/>
    <w:rsid w:val="75B08325"/>
    <w:rsid w:val="75D39145"/>
    <w:rsid w:val="75DB3656"/>
    <w:rsid w:val="76179A69"/>
    <w:rsid w:val="769F977F"/>
    <w:rsid w:val="76AF94E4"/>
    <w:rsid w:val="76FA8E9C"/>
    <w:rsid w:val="77076BD7"/>
    <w:rsid w:val="770E836C"/>
    <w:rsid w:val="77424426"/>
    <w:rsid w:val="77B3504E"/>
    <w:rsid w:val="77BE1998"/>
    <w:rsid w:val="7828F48A"/>
    <w:rsid w:val="7837FB75"/>
    <w:rsid w:val="784B4614"/>
    <w:rsid w:val="788BB46A"/>
    <w:rsid w:val="78DC7E33"/>
    <w:rsid w:val="78F3F9EB"/>
    <w:rsid w:val="790B2FCB"/>
    <w:rsid w:val="7A0B4041"/>
    <w:rsid w:val="7A373B9A"/>
    <w:rsid w:val="7AA38096"/>
    <w:rsid w:val="7AAAE146"/>
    <w:rsid w:val="7ACAA461"/>
    <w:rsid w:val="7B2C2FD8"/>
    <w:rsid w:val="7B2F3E9D"/>
    <w:rsid w:val="7B825E89"/>
    <w:rsid w:val="7B98255D"/>
    <w:rsid w:val="7B9E4212"/>
    <w:rsid w:val="7C5D139F"/>
    <w:rsid w:val="7C6A9DA9"/>
    <w:rsid w:val="7C76A3C7"/>
    <w:rsid w:val="7CE69B7C"/>
    <w:rsid w:val="7D17054D"/>
    <w:rsid w:val="7D43459C"/>
    <w:rsid w:val="7D71D254"/>
    <w:rsid w:val="7E05C8D8"/>
    <w:rsid w:val="7E1EF4B6"/>
    <w:rsid w:val="7E372E05"/>
    <w:rsid w:val="7E59AABC"/>
    <w:rsid w:val="7E772BDD"/>
    <w:rsid w:val="7E7DBCF2"/>
    <w:rsid w:val="7ECE394F"/>
    <w:rsid w:val="7EF5A139"/>
    <w:rsid w:val="7EF8E6F5"/>
    <w:rsid w:val="7EFDB745"/>
    <w:rsid w:val="7F1A6983"/>
    <w:rsid w:val="7F47E8A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854FA19A-A5B4-4586-A26F-1B1EEF4E69B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uiPriority="0" w:semiHidden="1" w:qFormat="1"/>
    <w:lsdException w:name="heading 6" w:uiPriority="0" w:semiHidden="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Heading1">
    <w:name w:val="heading 1"/>
    <w:basedOn w:val="Normal"/>
    <w:next w:val="Normal"/>
    <w:link w:val="Heading1Char"/>
    <w:qFormat/>
    <w:rsid w:val="00A50EFF"/>
    <w:pPr>
      <w:keepNext/>
      <w:keepLines/>
      <w:numPr>
        <w:numId w:val="2"/>
      </w:numPr>
      <w:spacing w:after="120" w:line="240" w:lineRule="auto"/>
      <w:outlineLvl w:val="0"/>
    </w:pPr>
    <w:rPr>
      <w:rFonts w:asciiTheme="majorHAnsi" w:hAnsiTheme="majorHAnsi" w:eastAsiaTheme="majorEastAsia" w:cstheme="majorBidi"/>
      <w:b/>
      <w:bCs/>
      <w:color w:val="D0BFAE"/>
      <w:sz w:val="28"/>
      <w:szCs w:val="32"/>
    </w:rPr>
  </w:style>
  <w:style w:type="paragraph" w:styleId="Heading2">
    <w:name w:val="heading 2"/>
    <w:basedOn w:val="Normal"/>
    <w:next w:val="Normal"/>
    <w:link w:val="Heading2Char"/>
    <w:qFormat/>
    <w:rsid w:val="00C23EFB"/>
    <w:pPr>
      <w:keepNext/>
      <w:keepLines/>
      <w:numPr>
        <w:ilvl w:val="1"/>
        <w:numId w:val="2"/>
      </w:numPr>
      <w:spacing w:after="0"/>
      <w:outlineLvl w:val="1"/>
    </w:pPr>
    <w:rPr>
      <w:rFonts w:asciiTheme="majorHAnsi" w:hAnsiTheme="majorHAnsi" w:eastAsiaTheme="majorEastAsia" w:cstheme="majorBidi"/>
      <w:b/>
      <w:color w:val="000000" w:themeColor="text1"/>
      <w:sz w:val="24"/>
      <w:szCs w:val="32"/>
    </w:rPr>
  </w:style>
  <w:style w:type="paragraph" w:styleId="Heading3">
    <w:name w:val="heading 3"/>
    <w:basedOn w:val="Normal"/>
    <w:next w:val="Normal"/>
    <w:link w:val="Heading3Char"/>
    <w:unhideWhenUsed/>
    <w:qFormat/>
    <w:rsid w:val="00B938B1"/>
    <w:pPr>
      <w:keepNext/>
      <w:keepLines/>
      <w:numPr>
        <w:ilvl w:val="2"/>
        <w:numId w:val="2"/>
      </w:numPr>
      <w:spacing w:before="40" w:after="0"/>
      <w:outlineLvl w:val="2"/>
    </w:pPr>
    <w:rPr>
      <w:rFonts w:eastAsia="Oslo Sans Office" w:asciiTheme="majorHAnsi" w:hAnsiTheme="majorHAnsi" w:cstheme="majorBidi"/>
      <w:b/>
      <w:bCs/>
      <w:color w:val="012522" w:themeColor="accent1" w:themeShade="7F"/>
      <w:sz w:val="24"/>
      <w:szCs w:val="24"/>
      <w:lang w:eastAsia="nb-NO"/>
    </w:rPr>
  </w:style>
  <w:style w:type="paragraph" w:styleId="Heading4">
    <w:name w:val="heading 4"/>
    <w:basedOn w:val="Normal"/>
    <w:next w:val="Normal"/>
    <w:link w:val="Heading4Char"/>
    <w:qFormat/>
    <w:rsid w:val="00FE63F1"/>
    <w:pPr>
      <w:keepNext/>
      <w:tabs>
        <w:tab w:val="num" w:pos="864"/>
      </w:tabs>
      <w:spacing w:before="240" w:after="60" w:line="240" w:lineRule="auto"/>
      <w:ind w:left="864" w:hanging="864"/>
      <w:outlineLvl w:val="3"/>
    </w:pPr>
    <w:rPr>
      <w:rFonts w:ascii="Times New Roman" w:hAnsi="Times New Roman" w:eastAsia="Times New Roman" w:cs="Times New Roman"/>
      <w:b/>
      <w:bCs/>
      <w:sz w:val="28"/>
      <w:szCs w:val="28"/>
      <w:lang w:eastAsia="nb-NO"/>
    </w:rPr>
  </w:style>
  <w:style w:type="paragraph" w:styleId="Heading5">
    <w:name w:val="heading 5"/>
    <w:basedOn w:val="Normal"/>
    <w:next w:val="Normal"/>
    <w:link w:val="Heading5Char"/>
    <w:qFormat/>
    <w:rsid w:val="00FE63F1"/>
    <w:pPr>
      <w:tabs>
        <w:tab w:val="num" w:pos="1008"/>
      </w:tabs>
      <w:spacing w:before="240" w:after="60" w:line="240" w:lineRule="auto"/>
      <w:ind w:left="1008" w:hanging="1008"/>
      <w:outlineLvl w:val="4"/>
    </w:pPr>
    <w:rPr>
      <w:rFonts w:ascii="Times New Roman" w:hAnsi="Times New Roman" w:eastAsia="Times New Roman" w:cs="Times New Roman"/>
      <w:b/>
      <w:bCs/>
      <w:i/>
      <w:iCs/>
      <w:sz w:val="26"/>
      <w:szCs w:val="26"/>
      <w:lang w:eastAsia="nb-NO"/>
    </w:rPr>
  </w:style>
  <w:style w:type="paragraph" w:styleId="Heading6">
    <w:name w:val="heading 6"/>
    <w:basedOn w:val="Normal"/>
    <w:next w:val="Normal"/>
    <w:link w:val="Heading6Char"/>
    <w:qFormat/>
    <w:rsid w:val="00FE63F1"/>
    <w:pPr>
      <w:tabs>
        <w:tab w:val="num" w:pos="1152"/>
      </w:tabs>
      <w:spacing w:before="240" w:after="60" w:line="240" w:lineRule="auto"/>
      <w:ind w:left="1152" w:hanging="1152"/>
      <w:outlineLvl w:val="5"/>
    </w:pPr>
    <w:rPr>
      <w:rFonts w:ascii="Times New Roman" w:hAnsi="Times New Roman" w:eastAsia="Times New Roman" w:cs="Times New Roman"/>
      <w:b/>
      <w:bCs/>
      <w:sz w:val="22"/>
      <w:lang w:eastAsia="nb-NO"/>
    </w:rPr>
  </w:style>
  <w:style w:type="paragraph" w:styleId="Heading7">
    <w:name w:val="heading 7"/>
    <w:basedOn w:val="Normal"/>
    <w:next w:val="Normal"/>
    <w:link w:val="Heading7Char"/>
    <w:qFormat/>
    <w:rsid w:val="00FE63F1"/>
    <w:pPr>
      <w:tabs>
        <w:tab w:val="num" w:pos="1296"/>
      </w:tabs>
      <w:spacing w:before="240" w:after="60" w:line="240" w:lineRule="auto"/>
      <w:ind w:left="1296" w:hanging="1296"/>
      <w:outlineLvl w:val="6"/>
    </w:pPr>
    <w:rPr>
      <w:rFonts w:ascii="Times New Roman" w:hAnsi="Times New Roman" w:eastAsia="Times New Roman" w:cs="Times New Roman"/>
      <w:sz w:val="24"/>
      <w:szCs w:val="24"/>
      <w:lang w:eastAsia="nb-NO"/>
    </w:rPr>
  </w:style>
  <w:style w:type="paragraph" w:styleId="Heading8">
    <w:name w:val="heading 8"/>
    <w:basedOn w:val="Normal"/>
    <w:next w:val="Normal"/>
    <w:link w:val="Heading8Char"/>
    <w:qFormat/>
    <w:rsid w:val="00FE63F1"/>
    <w:pPr>
      <w:tabs>
        <w:tab w:val="num" w:pos="1440"/>
      </w:tabs>
      <w:spacing w:before="240" w:after="60" w:line="240" w:lineRule="auto"/>
      <w:ind w:left="1440" w:hanging="1440"/>
      <w:outlineLvl w:val="7"/>
    </w:pPr>
    <w:rPr>
      <w:rFonts w:ascii="Times New Roman" w:hAnsi="Times New Roman" w:eastAsia="Times New Roman" w:cs="Times New Roman"/>
      <w:i/>
      <w:iCs/>
      <w:sz w:val="24"/>
      <w:szCs w:val="24"/>
      <w:lang w:eastAsia="nb-NO"/>
    </w:rPr>
  </w:style>
  <w:style w:type="paragraph" w:styleId="Heading9">
    <w:name w:val="heading 9"/>
    <w:basedOn w:val="Normal"/>
    <w:next w:val="Normal"/>
    <w:link w:val="Heading9Char"/>
    <w:qFormat/>
    <w:rsid w:val="00FE63F1"/>
    <w:pPr>
      <w:tabs>
        <w:tab w:val="num" w:pos="1584"/>
      </w:tabs>
      <w:spacing w:before="240" w:after="60" w:line="240" w:lineRule="auto"/>
      <w:ind w:left="1584" w:hanging="1584"/>
      <w:outlineLvl w:val="8"/>
    </w:pPr>
    <w:rPr>
      <w:rFonts w:ascii="Arial" w:hAnsi="Arial" w:eastAsia="Times New Roman" w:cs="Arial"/>
      <w:sz w:val="22"/>
      <w:lang w:eastAsia="nb-NO"/>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A50EFF"/>
    <w:rPr>
      <w:rFonts w:asciiTheme="majorHAnsi" w:hAnsiTheme="majorHAnsi" w:eastAsiaTheme="majorEastAsia" w:cstheme="majorBidi"/>
      <w:b/>
      <w:bCs/>
      <w:color w:val="D0BFAE"/>
      <w:sz w:val="28"/>
      <w:szCs w:val="32"/>
    </w:rPr>
  </w:style>
  <w:style w:type="table" w:styleId="TableGrid">
    <w:name w:val="Table Grid"/>
    <w:basedOn w:val="TableNorma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rsid w:val="005D093C"/>
    <w:pPr>
      <w:tabs>
        <w:tab w:val="center" w:pos="4536"/>
        <w:tab w:val="right" w:pos="9072"/>
      </w:tabs>
      <w:spacing w:after="0" w:line="240" w:lineRule="auto"/>
    </w:pPr>
  </w:style>
  <w:style w:type="character" w:styleId="HeaderChar" w:customStyle="1">
    <w:name w:val="Header Char"/>
    <w:basedOn w:val="DefaultParagraphFont"/>
    <w:link w:val="Header"/>
    <w:rsid w:val="00FD7882"/>
    <w:rPr>
      <w:sz w:val="20"/>
    </w:rPr>
  </w:style>
  <w:style w:type="paragraph" w:styleId="Footer">
    <w:name w:val="footer"/>
    <w:basedOn w:val="Normal"/>
    <w:link w:val="FooterChar"/>
    <w:rsid w:val="005D093C"/>
    <w:pPr>
      <w:tabs>
        <w:tab w:val="center" w:pos="4536"/>
        <w:tab w:val="right" w:pos="9072"/>
      </w:tabs>
      <w:spacing w:after="0" w:line="240" w:lineRule="auto"/>
    </w:pPr>
    <w:rPr>
      <w:color w:val="2A2859" w:themeColor="text2"/>
      <w:sz w:val="16"/>
    </w:rPr>
  </w:style>
  <w:style w:type="character" w:styleId="FooterChar" w:customStyle="1">
    <w:name w:val="Footer Char"/>
    <w:basedOn w:val="DefaultParagraphFont"/>
    <w:link w:val="Footer"/>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4F14CA"/>
    <w:pPr>
      <w:spacing w:after="0" w:line="240" w:lineRule="auto"/>
      <w:contextualSpacing/>
    </w:pPr>
    <w:rPr>
      <w:rFonts w:asciiTheme="majorHAnsi" w:hAnsiTheme="majorHAnsi" w:eastAsiaTheme="majorEastAsia" w:cstheme="majorBidi"/>
      <w:color w:val="000000" w:themeColor="text1"/>
      <w:spacing w:val="-10"/>
      <w:kern w:val="28"/>
      <w:sz w:val="48"/>
      <w:szCs w:val="144"/>
    </w:rPr>
  </w:style>
  <w:style w:type="character" w:styleId="TitleChar" w:customStyle="1">
    <w:name w:val="Title Char"/>
    <w:basedOn w:val="DefaultParagraphFont"/>
    <w:link w:val="Title"/>
    <w:uiPriority w:val="10"/>
    <w:rsid w:val="004F14CA"/>
    <w:rPr>
      <w:rFonts w:asciiTheme="majorHAnsi" w:hAnsiTheme="majorHAnsi" w:eastAsiaTheme="majorEastAsia" w:cstheme="majorBidi"/>
      <w:color w:val="000000" w:themeColor="text1"/>
      <w:spacing w:val="-10"/>
      <w:kern w:val="28"/>
      <w:sz w:val="48"/>
      <w:szCs w:val="144"/>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Heading2Char" w:customStyle="1">
    <w:name w:val="Heading 2 Char"/>
    <w:basedOn w:val="DefaultParagraphFont"/>
    <w:link w:val="Heading2"/>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alloonText">
    <w:name w:val="Balloon Text"/>
    <w:basedOn w:val="Normal"/>
    <w:link w:val="BalloonTextChar"/>
    <w:semiHidden/>
    <w:unhideWhenUsed/>
    <w:rsid w:val="001F18CF"/>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styleId="Heading3Char" w:customStyle="1">
    <w:name w:val="Heading 3 Char"/>
    <w:basedOn w:val="DefaultParagraphFont"/>
    <w:link w:val="Heading3"/>
    <w:rsid w:val="00B938B1"/>
    <w:rPr>
      <w:rFonts w:eastAsia="Oslo Sans Office" w:asciiTheme="majorHAnsi" w:hAnsiTheme="majorHAnsi" w:cstheme="majorBidi"/>
      <w:b/>
      <w:bCs/>
      <w:color w:val="012522" w:themeColor="accent1" w:themeShade="7F"/>
      <w:sz w:val="24"/>
      <w:szCs w:val="24"/>
      <w:lang w:eastAsia="nb-NO"/>
    </w:rPr>
  </w:style>
  <w:style w:type="paragraph" w:styleId="TOC3">
    <w:name w:val="toc 3"/>
    <w:basedOn w:val="Normal"/>
    <w:next w:val="Normal"/>
    <w:autoRedefine/>
    <w:uiPriority w:val="39"/>
    <w:unhideWhenUsed/>
    <w:rsid w:val="007A3569"/>
    <w:pPr>
      <w:spacing w:after="100"/>
      <w:ind w:left="400"/>
    </w:pPr>
  </w:style>
  <w:style w:type="character" w:styleId="Mention">
    <w:name w:val="Mention"/>
    <w:basedOn w:val="DefaultParagraphFont"/>
    <w:uiPriority w:val="99"/>
    <w:unhideWhenUsed/>
    <w:rsid w:val="006243A2"/>
    <w:rPr>
      <w:color w:val="2B579A"/>
      <w:shd w:val="clear" w:color="auto" w:fill="E1DFDD"/>
    </w:rPr>
  </w:style>
  <w:style w:type="paragraph" w:styleId="ListParagraph">
    <w:name w:val="List Paragraph"/>
    <w:basedOn w:val="Normal"/>
    <w:uiPriority w:val="34"/>
    <w:qFormat/>
    <w:rsid w:val="00EB2ECF"/>
    <w:pPr>
      <w:ind w:left="720"/>
      <w:contextualSpacing/>
    </w:pPr>
  </w:style>
  <w:style w:type="character" w:styleId="Heading4Char" w:customStyle="1">
    <w:name w:val="Heading 4 Char"/>
    <w:basedOn w:val="DefaultParagraphFont"/>
    <w:link w:val="Heading4"/>
    <w:rsid w:val="00FE63F1"/>
    <w:rPr>
      <w:rFonts w:ascii="Times New Roman" w:hAnsi="Times New Roman" w:eastAsia="Times New Roman" w:cs="Times New Roman"/>
      <w:b/>
      <w:bCs/>
      <w:sz w:val="28"/>
      <w:szCs w:val="28"/>
      <w:lang w:eastAsia="nb-NO"/>
    </w:rPr>
  </w:style>
  <w:style w:type="character" w:styleId="Heading5Char" w:customStyle="1">
    <w:name w:val="Heading 5 Char"/>
    <w:basedOn w:val="DefaultParagraphFont"/>
    <w:link w:val="Heading5"/>
    <w:rsid w:val="00FE63F1"/>
    <w:rPr>
      <w:rFonts w:ascii="Times New Roman" w:hAnsi="Times New Roman" w:eastAsia="Times New Roman" w:cs="Times New Roman"/>
      <w:b/>
      <w:bCs/>
      <w:i/>
      <w:iCs/>
      <w:sz w:val="26"/>
      <w:szCs w:val="26"/>
      <w:lang w:eastAsia="nb-NO"/>
    </w:rPr>
  </w:style>
  <w:style w:type="character" w:styleId="Heading6Char" w:customStyle="1">
    <w:name w:val="Heading 6 Char"/>
    <w:basedOn w:val="DefaultParagraphFont"/>
    <w:link w:val="Heading6"/>
    <w:rsid w:val="00FE63F1"/>
    <w:rPr>
      <w:rFonts w:ascii="Times New Roman" w:hAnsi="Times New Roman" w:eastAsia="Times New Roman" w:cs="Times New Roman"/>
      <w:b/>
      <w:bCs/>
      <w:lang w:eastAsia="nb-NO"/>
    </w:rPr>
  </w:style>
  <w:style w:type="character" w:styleId="Heading7Char" w:customStyle="1">
    <w:name w:val="Heading 7 Char"/>
    <w:basedOn w:val="DefaultParagraphFont"/>
    <w:link w:val="Heading7"/>
    <w:rsid w:val="00FE63F1"/>
    <w:rPr>
      <w:rFonts w:ascii="Times New Roman" w:hAnsi="Times New Roman" w:eastAsia="Times New Roman" w:cs="Times New Roman"/>
      <w:sz w:val="24"/>
      <w:szCs w:val="24"/>
      <w:lang w:eastAsia="nb-NO"/>
    </w:rPr>
  </w:style>
  <w:style w:type="character" w:styleId="Heading8Char" w:customStyle="1">
    <w:name w:val="Heading 8 Char"/>
    <w:basedOn w:val="DefaultParagraphFont"/>
    <w:link w:val="Heading8"/>
    <w:rsid w:val="00FE63F1"/>
    <w:rPr>
      <w:rFonts w:ascii="Times New Roman" w:hAnsi="Times New Roman" w:eastAsia="Times New Roman" w:cs="Times New Roman"/>
      <w:i/>
      <w:iCs/>
      <w:sz w:val="24"/>
      <w:szCs w:val="24"/>
      <w:lang w:eastAsia="nb-NO"/>
    </w:rPr>
  </w:style>
  <w:style w:type="character" w:styleId="Heading9Char" w:customStyle="1">
    <w:name w:val="Heading 9 Char"/>
    <w:basedOn w:val="DefaultParagraphFont"/>
    <w:link w:val="Heading9"/>
    <w:rsid w:val="00FE63F1"/>
    <w:rPr>
      <w:rFonts w:ascii="Arial" w:hAnsi="Arial" w:eastAsia="Times New Roman" w:cs="Arial"/>
      <w:lang w:eastAsia="nb-NO"/>
    </w:rPr>
  </w:style>
  <w:style w:type="numbering" w:styleId="Ingenliste1" w:customStyle="1">
    <w:name w:val="Ingen liste1"/>
    <w:next w:val="NoList"/>
    <w:uiPriority w:val="99"/>
    <w:semiHidden/>
    <w:unhideWhenUsed/>
    <w:rsid w:val="00FE63F1"/>
  </w:style>
  <w:style w:type="paragraph" w:styleId="Teknisk4" w:customStyle="1">
    <w:name w:val="Teknisk 4"/>
    <w:rsid w:val="00FE63F1"/>
    <w:pPr>
      <w:tabs>
        <w:tab w:val="left" w:pos="-720"/>
      </w:tabs>
      <w:suppressAutoHyphens/>
      <w:spacing w:after="0" w:line="240" w:lineRule="auto"/>
    </w:pPr>
    <w:rPr>
      <w:rFonts w:ascii="Courier New" w:hAnsi="Courier New" w:eastAsia="Times New Roman" w:cs="Times New Roman"/>
      <w:b/>
      <w:sz w:val="24"/>
      <w:szCs w:val="20"/>
      <w:lang w:val="en-US" w:eastAsia="nb-NO"/>
    </w:rPr>
  </w:style>
  <w:style w:type="paragraph" w:styleId="EndnoteText">
    <w:name w:val="endnote text"/>
    <w:basedOn w:val="Normal"/>
    <w:link w:val="EndnoteTextChar"/>
    <w:semiHidden/>
    <w:rsid w:val="00FE63F1"/>
    <w:pPr>
      <w:spacing w:after="0" w:line="240" w:lineRule="auto"/>
    </w:pPr>
    <w:rPr>
      <w:rFonts w:ascii="CG Times" w:hAnsi="CG Times" w:eastAsia="Times New Roman" w:cs="Times New Roman"/>
      <w:sz w:val="24"/>
      <w:szCs w:val="20"/>
      <w:lang w:eastAsia="nb-NO"/>
    </w:rPr>
  </w:style>
  <w:style w:type="character" w:styleId="EndnoteTextChar" w:customStyle="1">
    <w:name w:val="Endnote Text Char"/>
    <w:basedOn w:val="DefaultParagraphFont"/>
    <w:link w:val="EndnoteText"/>
    <w:semiHidden/>
    <w:rsid w:val="00FE63F1"/>
    <w:rPr>
      <w:rFonts w:ascii="CG Times" w:hAnsi="CG Times" w:eastAsia="Times New Roman" w:cs="Times New Roman"/>
      <w:sz w:val="24"/>
      <w:szCs w:val="20"/>
      <w:lang w:eastAsia="nb-NO"/>
    </w:rPr>
  </w:style>
  <w:style w:type="character" w:styleId="FollowedHyperlink">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Emphasis">
    <w:name w:val="Emphasis"/>
    <w:uiPriority w:val="20"/>
    <w:qFormat/>
    <w:rsid w:val="00FE63F1"/>
    <w:rPr>
      <w:i/>
      <w:iCs/>
    </w:rPr>
  </w:style>
  <w:style w:type="paragraph" w:styleId="FootnoteText">
    <w:name w:val="footnote text"/>
    <w:basedOn w:val="Normal"/>
    <w:link w:val="FootnoteTextChar"/>
    <w:uiPriority w:val="99"/>
    <w:semiHidden/>
    <w:unhideWhenUsed/>
    <w:rsid w:val="00FE63F1"/>
    <w:pPr>
      <w:spacing w:after="0" w:line="240" w:lineRule="auto"/>
    </w:pPr>
    <w:rPr>
      <w:rFonts w:ascii="Times New Roman" w:hAnsi="Times New Roman" w:eastAsia="Times New Roman" w:cs="Times New Roman"/>
      <w:szCs w:val="20"/>
      <w:lang w:eastAsia="nb-NO"/>
    </w:rPr>
  </w:style>
  <w:style w:type="character" w:styleId="FootnoteTextChar" w:customStyle="1">
    <w:name w:val="Footnote Text Char"/>
    <w:basedOn w:val="DefaultParagraphFont"/>
    <w:link w:val="FootnoteText"/>
    <w:uiPriority w:val="99"/>
    <w:semiHidden/>
    <w:rsid w:val="00FE63F1"/>
    <w:rPr>
      <w:rFonts w:ascii="Times New Roman" w:hAnsi="Times New Roman" w:eastAsia="Times New Roman" w:cs="Times New Roman"/>
      <w:sz w:val="20"/>
      <w:szCs w:val="20"/>
      <w:lang w:eastAsia="nb-NO"/>
    </w:rPr>
  </w:style>
  <w:style w:type="character" w:styleId="FootnoteReference">
    <w:name w:val="footnote reference"/>
    <w:basedOn w:val="DefaultParagraphFont"/>
    <w:uiPriority w:val="99"/>
    <w:unhideWhenUsed/>
    <w:rsid w:val="00FE63F1"/>
    <w:rPr>
      <w:vertAlign w:val="superscript"/>
    </w:rPr>
  </w:style>
  <w:style w:type="paragraph" w:styleId="Revision">
    <w:name w:val="Revision"/>
    <w:hidden/>
    <w:uiPriority w:val="99"/>
    <w:semiHidden/>
    <w:rsid w:val="00FE63F1"/>
    <w:pPr>
      <w:spacing w:after="0" w:line="240" w:lineRule="auto"/>
    </w:pPr>
    <w:rPr>
      <w:rFonts w:ascii="Times New Roman" w:hAnsi="Times New Roman" w:eastAsia="Times New Roman" w:cs="Times New Roman"/>
      <w:sz w:val="24"/>
      <w:szCs w:val="20"/>
      <w:lang w:eastAsia="nb-NO"/>
    </w:rPr>
  </w:style>
  <w:style w:type="numbering" w:styleId="Ingenliste2" w:customStyle="1">
    <w:name w:val="Ingen liste2"/>
    <w:next w:val="NoList"/>
    <w:uiPriority w:val="99"/>
    <w:semiHidden/>
    <w:unhideWhenUsed/>
    <w:rsid w:val="00E0491A"/>
  </w:style>
  <w:style w:type="numbering" w:styleId="Ingenliste3" w:customStyle="1">
    <w:name w:val="Ingen liste3"/>
    <w:next w:val="NoList"/>
    <w:uiPriority w:val="99"/>
    <w:semiHidden/>
    <w:unhideWhenUsed/>
    <w:rsid w:val="002F7662"/>
  </w:style>
  <w:style w:type="character" w:styleId="PageNumber">
    <w:name w:val="page number"/>
    <w:basedOn w:val="DefaultParagraphFont"/>
    <w:rsid w:val="002F7662"/>
  </w:style>
  <w:style w:type="paragraph" w:styleId="BodyText">
    <w:name w:val="Body Text"/>
    <w:basedOn w:val="Normal"/>
    <w:link w:val="BodyTextChar"/>
    <w:rsid w:val="002F7662"/>
    <w:pPr>
      <w:spacing w:after="0" w:line="240" w:lineRule="auto"/>
    </w:pPr>
    <w:rPr>
      <w:rFonts w:ascii="Oslo Sans Office" w:hAnsi="Oslo Sans Office" w:eastAsia="Times New Roman" w:cs="Times New Roman"/>
      <w:sz w:val="28"/>
      <w:szCs w:val="20"/>
      <w:lang w:eastAsia="nb-NO"/>
    </w:rPr>
  </w:style>
  <w:style w:type="character" w:styleId="BodyTextChar" w:customStyle="1">
    <w:name w:val="Body Text Char"/>
    <w:basedOn w:val="DefaultParagraphFont"/>
    <w:link w:val="BodyText"/>
    <w:rsid w:val="002F7662"/>
    <w:rPr>
      <w:rFonts w:ascii="Oslo Sans Office" w:hAnsi="Oslo Sans Office" w:eastAsia="Times New Roman" w:cs="Times New Roman"/>
      <w:sz w:val="28"/>
      <w:szCs w:val="20"/>
      <w:lang w:eastAsia="nb-NO"/>
    </w:rPr>
  </w:style>
  <w:style w:type="paragraph" w:styleId="paragraph" w:customStyle="1">
    <w:name w:val="paragraph"/>
    <w:basedOn w:val="Normal"/>
    <w:rsid w:val="002F7662"/>
    <w:pPr>
      <w:spacing w:before="100" w:beforeAutospacing="1" w:after="100" w:afterAutospacing="1" w:line="240" w:lineRule="auto"/>
    </w:pPr>
    <w:rPr>
      <w:rFonts w:ascii="Oslo Sans Office" w:hAnsi="Oslo Sans Office" w:eastAsia="Times New Roman" w:cs="Times New Roman"/>
      <w:szCs w:val="24"/>
      <w:lang w:eastAsia="nb-NO"/>
    </w:rPr>
  </w:style>
  <w:style w:type="character" w:styleId="normaltextrun" w:customStyle="1">
    <w:name w:val="normaltextrun"/>
    <w:basedOn w:val="DefaultParagraphFont"/>
    <w:rsid w:val="002F7662"/>
  </w:style>
  <w:style w:type="character" w:styleId="eop" w:customStyle="1">
    <w:name w:val="eop"/>
    <w:basedOn w:val="DefaultParagraphFont"/>
    <w:rsid w:val="002F7662"/>
  </w:style>
  <w:style w:type="character" w:styleId="scxw255425710" w:customStyle="1">
    <w:name w:val="scxw255425710"/>
    <w:basedOn w:val="DefaultParagraphFont"/>
    <w:rsid w:val="002F7662"/>
  </w:style>
  <w:style w:type="character" w:styleId="spellingerror" w:customStyle="1">
    <w:name w:val="spellingerror"/>
    <w:basedOn w:val="DefaultParagraphFont"/>
    <w:rsid w:val="002F7662"/>
  </w:style>
  <w:style w:type="numbering" w:styleId="Ingenliste4" w:customStyle="1">
    <w:name w:val="Ingen liste4"/>
    <w:next w:val="NoList"/>
    <w:uiPriority w:val="99"/>
    <w:semiHidden/>
    <w:unhideWhenUsed/>
    <w:rsid w:val="00A7121D"/>
  </w:style>
  <w:style w:type="paragraph" w:styleId="Default" w:customStyle="1">
    <w:name w:val="Default"/>
    <w:rsid w:val="00A7121D"/>
    <w:pPr>
      <w:autoSpaceDE w:val="0"/>
      <w:autoSpaceDN w:val="0"/>
      <w:adjustRightInd w:val="0"/>
      <w:spacing w:after="0" w:line="240" w:lineRule="auto"/>
    </w:pPr>
    <w:rPr>
      <w:rFonts w:ascii="Cambria" w:hAnsi="Cambria" w:eastAsia="Calibri" w:cs="Cambria"/>
      <w:color w:val="000000"/>
      <w:sz w:val="24"/>
      <w:szCs w:val="24"/>
    </w:rPr>
  </w:style>
  <w:style w:type="character" w:styleId="scxw25895693" w:customStyle="1">
    <w:name w:val="scxw25895693"/>
    <w:basedOn w:val="DefaultParagraphFont"/>
    <w:rsid w:val="00A7121D"/>
  </w:style>
  <w:style w:type="numbering" w:styleId="Ingenliste5" w:customStyle="1">
    <w:name w:val="Ingen liste5"/>
    <w:next w:val="NoList"/>
    <w:uiPriority w:val="99"/>
    <w:semiHidden/>
    <w:unhideWhenUsed/>
    <w:rsid w:val="00E358A8"/>
  </w:style>
  <w:style w:type="character" w:styleId="scxw170142286" w:customStyle="1">
    <w:name w:val="scxw170142286"/>
    <w:basedOn w:val="DefaultParagraphFont"/>
    <w:rsid w:val="00E358A8"/>
  </w:style>
  <w:style w:type="numbering" w:styleId="Ingenliste6" w:customStyle="1">
    <w:name w:val="Ingen liste6"/>
    <w:next w:val="NoList"/>
    <w:uiPriority w:val="99"/>
    <w:semiHidden/>
    <w:unhideWhenUsed/>
    <w:rsid w:val="00C34161"/>
  </w:style>
  <w:style w:type="character" w:styleId="scxw262988805" w:customStyle="1">
    <w:name w:val="scxw262988805"/>
    <w:basedOn w:val="DefaultParagraphFont"/>
    <w:rsid w:val="00C34161"/>
  </w:style>
  <w:style w:type="numbering" w:styleId="Ingenliste7" w:customStyle="1">
    <w:name w:val="Ingen liste7"/>
    <w:next w:val="NoList"/>
    <w:uiPriority w:val="99"/>
    <w:semiHidden/>
    <w:unhideWhenUsed/>
    <w:rsid w:val="00FA7D55"/>
  </w:style>
  <w:style w:type="paragraph" w:styleId="StilOverskrift2Venstre508cmFrstelinje0cm" w:customStyle="1">
    <w:name w:val="Stil Overskrift 2 + Venstre:  508 cm Første linje:  0 cm"/>
    <w:basedOn w:val="Heading2"/>
    <w:rsid w:val="00FA7D55"/>
    <w:pPr>
      <w:keepLines w:val="0"/>
      <w:tabs>
        <w:tab w:val="num" w:pos="756"/>
      </w:tabs>
      <w:spacing w:line="240" w:lineRule="auto"/>
    </w:pPr>
    <w:rPr>
      <w:rFonts w:ascii="Oslo Sans Office" w:hAnsi="Oslo Sans Office" w:eastAsia="Times New Roman" w:cs="Times New Roman"/>
      <w:bCs/>
      <w:iCs/>
      <w:color w:val="auto"/>
      <w:sz w:val="20"/>
      <w:szCs w:val="20"/>
      <w:lang w:eastAsia="nb-NO"/>
    </w:rPr>
  </w:style>
  <w:style w:type="paragraph" w:styleId="Stil1" w:customStyle="1">
    <w:name w:val="Stil1"/>
    <w:basedOn w:val="Heading2"/>
    <w:rsid w:val="00FA7D55"/>
    <w:pPr>
      <w:keepLines w:val="0"/>
      <w:tabs>
        <w:tab w:val="num" w:pos="756"/>
      </w:tabs>
      <w:spacing w:line="240" w:lineRule="auto"/>
    </w:pPr>
    <w:rPr>
      <w:rFonts w:ascii="Oslo Sans Office" w:hAnsi="Oslo Sans Office" w:eastAsia="Times New Roman" w:cs="Segoe UI"/>
      <w:bCs/>
      <w:color w:val="auto"/>
      <w:sz w:val="20"/>
      <w:szCs w:val="24"/>
      <w:lang w:eastAsia="nb-NO"/>
    </w:rPr>
  </w:style>
  <w:style w:type="paragraph" w:styleId="PlainText">
    <w:name w:val="Plain Text"/>
    <w:basedOn w:val="Normal"/>
    <w:link w:val="PlainTextChar"/>
    <w:uiPriority w:val="99"/>
    <w:unhideWhenUsed/>
    <w:rsid w:val="00FA7D55"/>
    <w:pPr>
      <w:spacing w:after="0" w:line="240" w:lineRule="auto"/>
    </w:pPr>
    <w:rPr>
      <w:rFonts w:ascii="Consolas" w:hAnsi="Consolas" w:eastAsia="Calibri" w:cs="Times New Roman"/>
      <w:sz w:val="21"/>
      <w:szCs w:val="21"/>
    </w:rPr>
  </w:style>
  <w:style w:type="character" w:styleId="PlainTextChar" w:customStyle="1">
    <w:name w:val="Plain Text Char"/>
    <w:basedOn w:val="DefaultParagraphFont"/>
    <w:link w:val="PlainText"/>
    <w:uiPriority w:val="99"/>
    <w:rsid w:val="00FA7D55"/>
    <w:rPr>
      <w:rFonts w:ascii="Consolas" w:hAnsi="Consolas" w:eastAsia="Calibri" w:cs="Times New Roman"/>
      <w:sz w:val="21"/>
      <w:szCs w:val="21"/>
    </w:rPr>
  </w:style>
  <w:style w:type="paragraph" w:styleId="Tekst" w:customStyle="1">
    <w:name w:val="Tekst"/>
    <w:rsid w:val="00FA7D55"/>
    <w:pPr>
      <w:spacing w:after="0" w:line="240" w:lineRule="auto"/>
      <w:ind w:left="1503"/>
    </w:pPr>
    <w:rPr>
      <w:rFonts w:ascii="Times New Roman" w:hAnsi="Times New Roman" w:eastAsia="Times New Roman" w:cs="Times New Roman"/>
      <w:noProof/>
      <w:sz w:val="24"/>
      <w:szCs w:val="20"/>
      <w:lang w:eastAsia="nb-NO"/>
    </w:rPr>
  </w:style>
  <w:style w:type="paragraph" w:styleId="msonormal0" w:customStyle="1">
    <w:name w:val="msonormal"/>
    <w:basedOn w:val="Normal"/>
    <w:rsid w:val="00FA7D55"/>
    <w:pPr>
      <w:spacing w:before="100" w:beforeAutospacing="1" w:after="100" w:afterAutospacing="1" w:line="240" w:lineRule="auto"/>
    </w:pPr>
    <w:rPr>
      <w:rFonts w:ascii="Oslo Sans Office" w:hAnsi="Oslo Sans Office" w:eastAsia="Times New Roman" w:cs="Times New Roman"/>
      <w:szCs w:val="24"/>
      <w:lang w:eastAsia="nb-NO"/>
    </w:rPr>
  </w:style>
  <w:style w:type="paragraph" w:styleId="outlineelement" w:customStyle="1">
    <w:name w:val="outlineelement"/>
    <w:basedOn w:val="Normal"/>
    <w:rsid w:val="00FA7D55"/>
    <w:pPr>
      <w:spacing w:before="100" w:beforeAutospacing="1" w:after="100" w:afterAutospacing="1" w:line="240" w:lineRule="auto"/>
    </w:pPr>
    <w:rPr>
      <w:rFonts w:ascii="Oslo Sans Office" w:hAnsi="Oslo Sans Office" w:eastAsia="Times New Roman" w:cs="Times New Roman"/>
      <w:szCs w:val="24"/>
      <w:lang w:eastAsia="nb-NO"/>
    </w:rPr>
  </w:style>
  <w:style w:type="character" w:styleId="textrun" w:customStyle="1">
    <w:name w:val="textrun"/>
    <w:basedOn w:val="DefaultParagraphFont"/>
    <w:rsid w:val="00FA7D55"/>
  </w:style>
  <w:style w:type="character" w:styleId="linebreakblob" w:customStyle="1">
    <w:name w:val="linebreakblob"/>
    <w:basedOn w:val="DefaultParagraphFont"/>
    <w:rsid w:val="00FA7D55"/>
  </w:style>
  <w:style w:type="character" w:styleId="scxw256140122" w:customStyle="1">
    <w:name w:val="scxw256140122"/>
    <w:basedOn w:val="DefaultParagraphFont"/>
    <w:rsid w:val="00FA7D55"/>
  </w:style>
  <w:style w:type="character" w:styleId="contextualspellingandgrammarerror" w:customStyle="1">
    <w:name w:val="contextualspellingandgrammarerror"/>
    <w:basedOn w:val="DefaultParagraphFont"/>
    <w:rsid w:val="00FA7D55"/>
  </w:style>
  <w:style w:type="character" w:styleId="superscript" w:customStyle="1">
    <w:name w:val="superscript"/>
    <w:basedOn w:val="DefaultParagraphFont"/>
    <w:rsid w:val="00FA7D55"/>
  </w:style>
  <w:style w:type="paragraph" w:styleId="TOC4">
    <w:name w:val="toc 4"/>
    <w:basedOn w:val="Normal"/>
    <w:next w:val="Normal"/>
    <w:autoRedefine/>
    <w:uiPriority w:val="39"/>
    <w:unhideWhenUsed/>
    <w:rsid w:val="00C20227"/>
    <w:pPr>
      <w:spacing w:after="100"/>
      <w:ind w:left="660"/>
    </w:pPr>
    <w:rPr>
      <w:rFonts w:eastAsiaTheme="minorEastAsia"/>
      <w:sz w:val="22"/>
      <w:lang w:eastAsia="nb-NO"/>
    </w:rPr>
  </w:style>
  <w:style w:type="paragraph" w:styleId="TOC5">
    <w:name w:val="toc 5"/>
    <w:basedOn w:val="Normal"/>
    <w:next w:val="Normal"/>
    <w:autoRedefine/>
    <w:uiPriority w:val="39"/>
    <w:unhideWhenUsed/>
    <w:rsid w:val="00C20227"/>
    <w:pPr>
      <w:spacing w:after="100"/>
      <w:ind w:left="880"/>
    </w:pPr>
    <w:rPr>
      <w:rFonts w:eastAsiaTheme="minorEastAsia"/>
      <w:sz w:val="22"/>
      <w:lang w:eastAsia="nb-NO"/>
    </w:rPr>
  </w:style>
  <w:style w:type="paragraph" w:styleId="TOC6">
    <w:name w:val="toc 6"/>
    <w:basedOn w:val="Normal"/>
    <w:next w:val="Normal"/>
    <w:autoRedefine/>
    <w:uiPriority w:val="39"/>
    <w:unhideWhenUsed/>
    <w:rsid w:val="00C20227"/>
    <w:pPr>
      <w:spacing w:after="100"/>
      <w:ind w:left="1100"/>
    </w:pPr>
    <w:rPr>
      <w:rFonts w:eastAsiaTheme="minorEastAsia"/>
      <w:sz w:val="22"/>
      <w:lang w:eastAsia="nb-NO"/>
    </w:rPr>
  </w:style>
  <w:style w:type="paragraph" w:styleId="TOC7">
    <w:name w:val="toc 7"/>
    <w:basedOn w:val="Normal"/>
    <w:next w:val="Normal"/>
    <w:autoRedefine/>
    <w:uiPriority w:val="39"/>
    <w:unhideWhenUsed/>
    <w:rsid w:val="00C20227"/>
    <w:pPr>
      <w:spacing w:after="100"/>
      <w:ind w:left="1320"/>
    </w:pPr>
    <w:rPr>
      <w:rFonts w:eastAsiaTheme="minorEastAsia"/>
      <w:sz w:val="22"/>
      <w:lang w:eastAsia="nb-NO"/>
    </w:rPr>
  </w:style>
  <w:style w:type="paragraph" w:styleId="TOC8">
    <w:name w:val="toc 8"/>
    <w:basedOn w:val="Normal"/>
    <w:next w:val="Normal"/>
    <w:autoRedefine/>
    <w:uiPriority w:val="39"/>
    <w:unhideWhenUsed/>
    <w:rsid w:val="00C20227"/>
    <w:pPr>
      <w:spacing w:after="100"/>
      <w:ind w:left="1540"/>
    </w:pPr>
    <w:rPr>
      <w:rFonts w:eastAsiaTheme="minorEastAsia"/>
      <w:sz w:val="22"/>
      <w:lang w:eastAsia="nb-NO"/>
    </w:rPr>
  </w:style>
  <w:style w:type="paragraph" w:styleId="TOC9">
    <w:name w:val="toc 9"/>
    <w:basedOn w:val="Normal"/>
    <w:next w:val="Normal"/>
    <w:autoRedefine/>
    <w:uiPriority w:val="39"/>
    <w:unhideWhenUsed/>
    <w:rsid w:val="00C20227"/>
    <w:pPr>
      <w:spacing w:after="100"/>
      <w:ind w:left="1760"/>
    </w:pPr>
    <w:rPr>
      <w:rFonts w:eastAsiaTheme="minorEastAsia"/>
      <w:sz w:val="22"/>
      <w:lang w:eastAsia="nb-NO"/>
    </w:rPr>
  </w:style>
  <w:style w:type="character" w:styleId="UnresolvedMention">
    <w:name w:val="Unresolved Mention"/>
    <w:basedOn w:val="DefaultParagraphFont"/>
    <w:uiPriority w:val="99"/>
    <w:semiHidden/>
    <w:unhideWhenUsed/>
    <w:rsid w:val="00C20227"/>
    <w:rPr>
      <w:color w:val="605E5C"/>
      <w:shd w:val="clear" w:color="auto" w:fill="E1DFDD"/>
    </w:rPr>
  </w:style>
  <w:style w:type="paragraph" w:styleId="CommentText">
    <w:name w:val="Comment Text"/>
    <w:basedOn w:val="Normal"/>
    <w:link w:val="CommentTextChar"/>
    <w:unhideWhenUsed/>
    <w:pPr>
      <w:spacing w:line="240" w:lineRule="auto"/>
    </w:pPr>
    <w:rPr>
      <w:szCs w:val="20"/>
    </w:rPr>
  </w:style>
  <w:style w:type="character" w:styleId="CommentTextChar" w:customStyle="1">
    <w:name w:val="Comment Text Char"/>
    <w:basedOn w:val="DefaultParagraphFont"/>
    <w:link w:val="CommentText"/>
    <w:rPr>
      <w:sz w:val="20"/>
      <w:szCs w:val="20"/>
    </w:rPr>
  </w:style>
  <w:style w:type="character" w:styleId="CommentReference">
    <w:name w:val="Comment Reference"/>
    <w:basedOn w:val="DefaultParagraphFont"/>
    <w:semiHidden/>
    <w:unhideWhenUsed/>
    <w:rPr>
      <w:sz w:val="16"/>
      <w:szCs w:val="16"/>
    </w:rPr>
  </w:style>
  <w:style w:type="paragraph" w:styleId="CommentSubject">
    <w:name w:val="Comment Subject"/>
    <w:basedOn w:val="CommentText"/>
    <w:next w:val="CommentText"/>
    <w:link w:val="CommentSubjectChar"/>
    <w:semiHidden/>
    <w:unhideWhenUsed/>
    <w:rsid w:val="008841F8"/>
    <w:rPr>
      <w:b/>
      <w:bCs/>
    </w:rPr>
  </w:style>
  <w:style w:type="character" w:styleId="CommentSubjectChar" w:customStyle="1">
    <w:name w:val="Comment Subject Char"/>
    <w:basedOn w:val="CommentTextChar"/>
    <w:link w:val="CommentSubject"/>
    <w:semiHidden/>
    <w:rsid w:val="008841F8"/>
    <w:rPr>
      <w:b/>
      <w:bCs/>
      <w:sz w:val="20"/>
      <w:szCs w:val="20"/>
    </w:rPr>
  </w:style>
  <w:style w:type="character" w:styleId="CommentReference1" w:customStyle="1">
    <w:name w:val="Comment Reference1"/>
    <w:basedOn w:val="DefaultParagraphFont"/>
    <w:unhideWhenUsed/>
    <w:rsid w:val="009605E6"/>
    <w:rPr>
      <w:sz w:val="16"/>
      <w:szCs w:val="16"/>
    </w:rPr>
  </w:style>
  <w:style w:type="paragraph" w:styleId="CommentText1" w:customStyle="1">
    <w:name w:val="Comment Text1"/>
    <w:basedOn w:val="Normal"/>
    <w:unhideWhenUsed/>
    <w:rsid w:val="009605E6"/>
    <w:pPr>
      <w:spacing w:line="240" w:lineRule="auto"/>
    </w:pPr>
    <w:rPr>
      <w:szCs w:val="20"/>
    </w:rPr>
  </w:style>
  <w:style w:type="paragraph" w:styleId="CommentSubject1" w:customStyle="1">
    <w:name w:val="Comment Subject1"/>
    <w:basedOn w:val="CommentText1"/>
    <w:next w:val="CommentText1"/>
    <w:semiHidden/>
    <w:unhideWhenUsed/>
    <w:rsid w:val="009605E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502198">
      <w:bodyDiv w:val="1"/>
      <w:marLeft w:val="0"/>
      <w:marRight w:val="0"/>
      <w:marTop w:val="0"/>
      <w:marBottom w:val="0"/>
      <w:divBdr>
        <w:top w:val="none" w:sz="0" w:space="0" w:color="auto"/>
        <w:left w:val="none" w:sz="0" w:space="0" w:color="auto"/>
        <w:bottom w:val="none" w:sz="0" w:space="0" w:color="auto"/>
        <w:right w:val="none" w:sz="0" w:space="0" w:color="auto"/>
      </w:divBdr>
    </w:div>
    <w:div w:id="629942754">
      <w:bodyDiv w:val="1"/>
      <w:marLeft w:val="0"/>
      <w:marRight w:val="0"/>
      <w:marTop w:val="0"/>
      <w:marBottom w:val="0"/>
      <w:divBdr>
        <w:top w:val="none" w:sz="0" w:space="0" w:color="auto"/>
        <w:left w:val="none" w:sz="0" w:space="0" w:color="auto"/>
        <w:bottom w:val="none" w:sz="0" w:space="0" w:color="auto"/>
        <w:right w:val="none" w:sz="0" w:space="0" w:color="auto"/>
      </w:divBdr>
      <w:divsChild>
        <w:div w:id="126439831">
          <w:marLeft w:val="0"/>
          <w:marRight w:val="0"/>
          <w:marTop w:val="0"/>
          <w:marBottom w:val="0"/>
          <w:divBdr>
            <w:top w:val="none" w:sz="0" w:space="0" w:color="auto"/>
            <w:left w:val="none" w:sz="0" w:space="0" w:color="auto"/>
            <w:bottom w:val="none" w:sz="0" w:space="0" w:color="auto"/>
            <w:right w:val="none" w:sz="0" w:space="0" w:color="auto"/>
          </w:divBdr>
        </w:div>
        <w:div w:id="803084417">
          <w:marLeft w:val="0"/>
          <w:marRight w:val="0"/>
          <w:marTop w:val="0"/>
          <w:marBottom w:val="0"/>
          <w:divBdr>
            <w:top w:val="none" w:sz="0" w:space="0" w:color="auto"/>
            <w:left w:val="none" w:sz="0" w:space="0" w:color="auto"/>
            <w:bottom w:val="none" w:sz="0" w:space="0" w:color="auto"/>
            <w:right w:val="none" w:sz="0" w:space="0" w:color="auto"/>
          </w:divBdr>
        </w:div>
        <w:div w:id="837040979">
          <w:marLeft w:val="0"/>
          <w:marRight w:val="0"/>
          <w:marTop w:val="0"/>
          <w:marBottom w:val="0"/>
          <w:divBdr>
            <w:top w:val="none" w:sz="0" w:space="0" w:color="auto"/>
            <w:left w:val="none" w:sz="0" w:space="0" w:color="auto"/>
            <w:bottom w:val="none" w:sz="0" w:space="0" w:color="auto"/>
            <w:right w:val="none" w:sz="0" w:space="0" w:color="auto"/>
          </w:divBdr>
        </w:div>
        <w:div w:id="865021890">
          <w:marLeft w:val="0"/>
          <w:marRight w:val="0"/>
          <w:marTop w:val="0"/>
          <w:marBottom w:val="0"/>
          <w:divBdr>
            <w:top w:val="none" w:sz="0" w:space="0" w:color="auto"/>
            <w:left w:val="none" w:sz="0" w:space="0" w:color="auto"/>
            <w:bottom w:val="none" w:sz="0" w:space="0" w:color="auto"/>
            <w:right w:val="none" w:sz="0" w:space="0" w:color="auto"/>
          </w:divBdr>
        </w:div>
        <w:div w:id="1277981537">
          <w:marLeft w:val="0"/>
          <w:marRight w:val="0"/>
          <w:marTop w:val="0"/>
          <w:marBottom w:val="0"/>
          <w:divBdr>
            <w:top w:val="none" w:sz="0" w:space="0" w:color="auto"/>
            <w:left w:val="none" w:sz="0" w:space="0" w:color="auto"/>
            <w:bottom w:val="none" w:sz="0" w:space="0" w:color="auto"/>
            <w:right w:val="none" w:sz="0" w:space="0" w:color="auto"/>
          </w:divBdr>
        </w:div>
        <w:div w:id="2048025638">
          <w:marLeft w:val="0"/>
          <w:marRight w:val="0"/>
          <w:marTop w:val="0"/>
          <w:marBottom w:val="0"/>
          <w:divBdr>
            <w:top w:val="none" w:sz="0" w:space="0" w:color="auto"/>
            <w:left w:val="none" w:sz="0" w:space="0" w:color="auto"/>
            <w:bottom w:val="none" w:sz="0" w:space="0" w:color="auto"/>
            <w:right w:val="none" w:sz="0" w:space="0" w:color="auto"/>
          </w:divBdr>
        </w:div>
      </w:divsChild>
    </w:div>
    <w:div w:id="667169139">
      <w:bodyDiv w:val="1"/>
      <w:marLeft w:val="0"/>
      <w:marRight w:val="0"/>
      <w:marTop w:val="0"/>
      <w:marBottom w:val="0"/>
      <w:divBdr>
        <w:top w:val="none" w:sz="0" w:space="0" w:color="auto"/>
        <w:left w:val="none" w:sz="0" w:space="0" w:color="auto"/>
        <w:bottom w:val="none" w:sz="0" w:space="0" w:color="auto"/>
        <w:right w:val="none" w:sz="0" w:space="0" w:color="auto"/>
      </w:divBdr>
    </w:div>
    <w:div w:id="913470716">
      <w:bodyDiv w:val="1"/>
      <w:marLeft w:val="0"/>
      <w:marRight w:val="0"/>
      <w:marTop w:val="0"/>
      <w:marBottom w:val="0"/>
      <w:divBdr>
        <w:top w:val="none" w:sz="0" w:space="0" w:color="auto"/>
        <w:left w:val="none" w:sz="0" w:space="0" w:color="auto"/>
        <w:bottom w:val="none" w:sz="0" w:space="0" w:color="auto"/>
        <w:right w:val="none" w:sz="0" w:space="0" w:color="auto"/>
      </w:divBdr>
    </w:div>
    <w:div w:id="1135684122">
      <w:bodyDiv w:val="1"/>
      <w:marLeft w:val="0"/>
      <w:marRight w:val="0"/>
      <w:marTop w:val="0"/>
      <w:marBottom w:val="0"/>
      <w:divBdr>
        <w:top w:val="none" w:sz="0" w:space="0" w:color="auto"/>
        <w:left w:val="none" w:sz="0" w:space="0" w:color="auto"/>
        <w:bottom w:val="none" w:sz="0" w:space="0" w:color="auto"/>
        <w:right w:val="none" w:sz="0" w:space="0" w:color="auto"/>
      </w:divBdr>
    </w:div>
    <w:div w:id="1178498352">
      <w:bodyDiv w:val="1"/>
      <w:marLeft w:val="0"/>
      <w:marRight w:val="0"/>
      <w:marTop w:val="0"/>
      <w:marBottom w:val="0"/>
      <w:divBdr>
        <w:top w:val="none" w:sz="0" w:space="0" w:color="auto"/>
        <w:left w:val="none" w:sz="0" w:space="0" w:color="auto"/>
        <w:bottom w:val="none" w:sz="0" w:space="0" w:color="auto"/>
        <w:right w:val="none" w:sz="0" w:space="0" w:color="auto"/>
      </w:divBdr>
    </w:div>
    <w:div w:id="1275938785">
      <w:bodyDiv w:val="1"/>
      <w:marLeft w:val="0"/>
      <w:marRight w:val="0"/>
      <w:marTop w:val="0"/>
      <w:marBottom w:val="0"/>
      <w:divBdr>
        <w:top w:val="none" w:sz="0" w:space="0" w:color="auto"/>
        <w:left w:val="none" w:sz="0" w:space="0" w:color="auto"/>
        <w:bottom w:val="none" w:sz="0" w:space="0" w:color="auto"/>
        <w:right w:val="none" w:sz="0" w:space="0" w:color="auto"/>
      </w:divBdr>
    </w:div>
    <w:div w:id="1276056776">
      <w:bodyDiv w:val="1"/>
      <w:marLeft w:val="0"/>
      <w:marRight w:val="0"/>
      <w:marTop w:val="0"/>
      <w:marBottom w:val="0"/>
      <w:divBdr>
        <w:top w:val="none" w:sz="0" w:space="0" w:color="auto"/>
        <w:left w:val="none" w:sz="0" w:space="0" w:color="auto"/>
        <w:bottom w:val="none" w:sz="0" w:space="0" w:color="auto"/>
        <w:right w:val="none" w:sz="0" w:space="0" w:color="auto"/>
      </w:divBdr>
    </w:div>
    <w:div w:id="1407874935">
      <w:bodyDiv w:val="1"/>
      <w:marLeft w:val="0"/>
      <w:marRight w:val="0"/>
      <w:marTop w:val="0"/>
      <w:marBottom w:val="0"/>
      <w:divBdr>
        <w:top w:val="none" w:sz="0" w:space="0" w:color="auto"/>
        <w:left w:val="none" w:sz="0" w:space="0" w:color="auto"/>
        <w:bottom w:val="none" w:sz="0" w:space="0" w:color="auto"/>
        <w:right w:val="none" w:sz="0" w:space="0" w:color="auto"/>
      </w:divBdr>
      <w:divsChild>
        <w:div w:id="114910730">
          <w:marLeft w:val="0"/>
          <w:marRight w:val="0"/>
          <w:marTop w:val="0"/>
          <w:marBottom w:val="0"/>
          <w:divBdr>
            <w:top w:val="none" w:sz="0" w:space="0" w:color="auto"/>
            <w:left w:val="none" w:sz="0" w:space="0" w:color="auto"/>
            <w:bottom w:val="none" w:sz="0" w:space="0" w:color="auto"/>
            <w:right w:val="none" w:sz="0" w:space="0" w:color="auto"/>
          </w:divBdr>
        </w:div>
        <w:div w:id="138347226">
          <w:marLeft w:val="0"/>
          <w:marRight w:val="0"/>
          <w:marTop w:val="0"/>
          <w:marBottom w:val="0"/>
          <w:divBdr>
            <w:top w:val="none" w:sz="0" w:space="0" w:color="auto"/>
            <w:left w:val="none" w:sz="0" w:space="0" w:color="auto"/>
            <w:bottom w:val="none" w:sz="0" w:space="0" w:color="auto"/>
            <w:right w:val="none" w:sz="0" w:space="0" w:color="auto"/>
          </w:divBdr>
        </w:div>
        <w:div w:id="427504073">
          <w:marLeft w:val="0"/>
          <w:marRight w:val="0"/>
          <w:marTop w:val="0"/>
          <w:marBottom w:val="0"/>
          <w:divBdr>
            <w:top w:val="none" w:sz="0" w:space="0" w:color="auto"/>
            <w:left w:val="none" w:sz="0" w:space="0" w:color="auto"/>
            <w:bottom w:val="none" w:sz="0" w:space="0" w:color="auto"/>
            <w:right w:val="none" w:sz="0" w:space="0" w:color="auto"/>
          </w:divBdr>
        </w:div>
        <w:div w:id="513762842">
          <w:marLeft w:val="0"/>
          <w:marRight w:val="0"/>
          <w:marTop w:val="0"/>
          <w:marBottom w:val="0"/>
          <w:divBdr>
            <w:top w:val="none" w:sz="0" w:space="0" w:color="auto"/>
            <w:left w:val="none" w:sz="0" w:space="0" w:color="auto"/>
            <w:bottom w:val="none" w:sz="0" w:space="0" w:color="auto"/>
            <w:right w:val="none" w:sz="0" w:space="0" w:color="auto"/>
          </w:divBdr>
        </w:div>
        <w:div w:id="579487739">
          <w:marLeft w:val="0"/>
          <w:marRight w:val="0"/>
          <w:marTop w:val="0"/>
          <w:marBottom w:val="0"/>
          <w:divBdr>
            <w:top w:val="none" w:sz="0" w:space="0" w:color="auto"/>
            <w:left w:val="none" w:sz="0" w:space="0" w:color="auto"/>
            <w:bottom w:val="none" w:sz="0" w:space="0" w:color="auto"/>
            <w:right w:val="none" w:sz="0" w:space="0" w:color="auto"/>
          </w:divBdr>
        </w:div>
        <w:div w:id="841820849">
          <w:marLeft w:val="0"/>
          <w:marRight w:val="0"/>
          <w:marTop w:val="0"/>
          <w:marBottom w:val="0"/>
          <w:divBdr>
            <w:top w:val="none" w:sz="0" w:space="0" w:color="auto"/>
            <w:left w:val="none" w:sz="0" w:space="0" w:color="auto"/>
            <w:bottom w:val="none" w:sz="0" w:space="0" w:color="auto"/>
            <w:right w:val="none" w:sz="0" w:space="0" w:color="auto"/>
          </w:divBdr>
        </w:div>
        <w:div w:id="928583829">
          <w:marLeft w:val="0"/>
          <w:marRight w:val="0"/>
          <w:marTop w:val="0"/>
          <w:marBottom w:val="0"/>
          <w:divBdr>
            <w:top w:val="none" w:sz="0" w:space="0" w:color="auto"/>
            <w:left w:val="none" w:sz="0" w:space="0" w:color="auto"/>
            <w:bottom w:val="none" w:sz="0" w:space="0" w:color="auto"/>
            <w:right w:val="none" w:sz="0" w:space="0" w:color="auto"/>
          </w:divBdr>
        </w:div>
        <w:div w:id="1018657683">
          <w:marLeft w:val="0"/>
          <w:marRight w:val="0"/>
          <w:marTop w:val="0"/>
          <w:marBottom w:val="0"/>
          <w:divBdr>
            <w:top w:val="none" w:sz="0" w:space="0" w:color="auto"/>
            <w:left w:val="none" w:sz="0" w:space="0" w:color="auto"/>
            <w:bottom w:val="none" w:sz="0" w:space="0" w:color="auto"/>
            <w:right w:val="none" w:sz="0" w:space="0" w:color="auto"/>
          </w:divBdr>
        </w:div>
        <w:div w:id="1125466473">
          <w:marLeft w:val="0"/>
          <w:marRight w:val="0"/>
          <w:marTop w:val="0"/>
          <w:marBottom w:val="0"/>
          <w:divBdr>
            <w:top w:val="none" w:sz="0" w:space="0" w:color="auto"/>
            <w:left w:val="none" w:sz="0" w:space="0" w:color="auto"/>
            <w:bottom w:val="none" w:sz="0" w:space="0" w:color="auto"/>
            <w:right w:val="none" w:sz="0" w:space="0" w:color="auto"/>
          </w:divBdr>
        </w:div>
        <w:div w:id="1302228650">
          <w:marLeft w:val="0"/>
          <w:marRight w:val="0"/>
          <w:marTop w:val="0"/>
          <w:marBottom w:val="0"/>
          <w:divBdr>
            <w:top w:val="none" w:sz="0" w:space="0" w:color="auto"/>
            <w:left w:val="none" w:sz="0" w:space="0" w:color="auto"/>
            <w:bottom w:val="none" w:sz="0" w:space="0" w:color="auto"/>
            <w:right w:val="none" w:sz="0" w:space="0" w:color="auto"/>
          </w:divBdr>
        </w:div>
        <w:div w:id="1397824563">
          <w:marLeft w:val="0"/>
          <w:marRight w:val="0"/>
          <w:marTop w:val="0"/>
          <w:marBottom w:val="0"/>
          <w:divBdr>
            <w:top w:val="none" w:sz="0" w:space="0" w:color="auto"/>
            <w:left w:val="none" w:sz="0" w:space="0" w:color="auto"/>
            <w:bottom w:val="none" w:sz="0" w:space="0" w:color="auto"/>
            <w:right w:val="none" w:sz="0" w:space="0" w:color="auto"/>
          </w:divBdr>
        </w:div>
        <w:div w:id="1654719104">
          <w:marLeft w:val="0"/>
          <w:marRight w:val="0"/>
          <w:marTop w:val="0"/>
          <w:marBottom w:val="0"/>
          <w:divBdr>
            <w:top w:val="none" w:sz="0" w:space="0" w:color="auto"/>
            <w:left w:val="none" w:sz="0" w:space="0" w:color="auto"/>
            <w:bottom w:val="none" w:sz="0" w:space="0" w:color="auto"/>
            <w:right w:val="none" w:sz="0" w:space="0" w:color="auto"/>
          </w:divBdr>
        </w:div>
        <w:div w:id="1661957625">
          <w:marLeft w:val="0"/>
          <w:marRight w:val="0"/>
          <w:marTop w:val="0"/>
          <w:marBottom w:val="0"/>
          <w:divBdr>
            <w:top w:val="none" w:sz="0" w:space="0" w:color="auto"/>
            <w:left w:val="none" w:sz="0" w:space="0" w:color="auto"/>
            <w:bottom w:val="none" w:sz="0" w:space="0" w:color="auto"/>
            <w:right w:val="none" w:sz="0" w:space="0" w:color="auto"/>
          </w:divBdr>
        </w:div>
        <w:div w:id="1727945991">
          <w:marLeft w:val="0"/>
          <w:marRight w:val="0"/>
          <w:marTop w:val="0"/>
          <w:marBottom w:val="0"/>
          <w:divBdr>
            <w:top w:val="none" w:sz="0" w:space="0" w:color="auto"/>
            <w:left w:val="none" w:sz="0" w:space="0" w:color="auto"/>
            <w:bottom w:val="none" w:sz="0" w:space="0" w:color="auto"/>
            <w:right w:val="none" w:sz="0" w:space="0" w:color="auto"/>
          </w:divBdr>
        </w:div>
        <w:div w:id="1946574339">
          <w:marLeft w:val="0"/>
          <w:marRight w:val="0"/>
          <w:marTop w:val="0"/>
          <w:marBottom w:val="0"/>
          <w:divBdr>
            <w:top w:val="none" w:sz="0" w:space="0" w:color="auto"/>
            <w:left w:val="none" w:sz="0" w:space="0" w:color="auto"/>
            <w:bottom w:val="none" w:sz="0" w:space="0" w:color="auto"/>
            <w:right w:val="none" w:sz="0" w:space="0" w:color="auto"/>
          </w:divBdr>
        </w:div>
        <w:div w:id="2007322277">
          <w:marLeft w:val="0"/>
          <w:marRight w:val="0"/>
          <w:marTop w:val="0"/>
          <w:marBottom w:val="0"/>
          <w:divBdr>
            <w:top w:val="none" w:sz="0" w:space="0" w:color="auto"/>
            <w:left w:val="none" w:sz="0" w:space="0" w:color="auto"/>
            <w:bottom w:val="none" w:sz="0" w:space="0" w:color="auto"/>
            <w:right w:val="none" w:sz="0" w:space="0" w:color="auto"/>
          </w:divBdr>
        </w:div>
        <w:div w:id="2064405445">
          <w:marLeft w:val="0"/>
          <w:marRight w:val="0"/>
          <w:marTop w:val="0"/>
          <w:marBottom w:val="0"/>
          <w:divBdr>
            <w:top w:val="none" w:sz="0" w:space="0" w:color="auto"/>
            <w:left w:val="none" w:sz="0" w:space="0" w:color="auto"/>
            <w:bottom w:val="none" w:sz="0" w:space="0" w:color="auto"/>
            <w:right w:val="none" w:sz="0" w:space="0" w:color="auto"/>
          </w:divBdr>
        </w:div>
        <w:div w:id="2086413932">
          <w:marLeft w:val="0"/>
          <w:marRight w:val="0"/>
          <w:marTop w:val="0"/>
          <w:marBottom w:val="0"/>
          <w:divBdr>
            <w:top w:val="none" w:sz="0" w:space="0" w:color="auto"/>
            <w:left w:val="none" w:sz="0" w:space="0" w:color="auto"/>
            <w:bottom w:val="none" w:sz="0" w:space="0" w:color="auto"/>
            <w:right w:val="none" w:sz="0" w:space="0" w:color="auto"/>
          </w:divBdr>
        </w:div>
        <w:div w:id="2093235378">
          <w:marLeft w:val="0"/>
          <w:marRight w:val="0"/>
          <w:marTop w:val="0"/>
          <w:marBottom w:val="0"/>
          <w:divBdr>
            <w:top w:val="none" w:sz="0" w:space="0" w:color="auto"/>
            <w:left w:val="none" w:sz="0" w:space="0" w:color="auto"/>
            <w:bottom w:val="none" w:sz="0" w:space="0" w:color="auto"/>
            <w:right w:val="none" w:sz="0" w:space="0" w:color="auto"/>
          </w:divBdr>
        </w:div>
        <w:div w:id="2134595927">
          <w:marLeft w:val="0"/>
          <w:marRight w:val="0"/>
          <w:marTop w:val="0"/>
          <w:marBottom w:val="0"/>
          <w:divBdr>
            <w:top w:val="none" w:sz="0" w:space="0" w:color="auto"/>
            <w:left w:val="none" w:sz="0" w:space="0" w:color="auto"/>
            <w:bottom w:val="none" w:sz="0" w:space="0" w:color="auto"/>
            <w:right w:val="none" w:sz="0" w:space="0" w:color="auto"/>
          </w:divBdr>
        </w:div>
      </w:divsChild>
    </w:div>
    <w:div w:id="1715419670">
      <w:bodyDiv w:val="1"/>
      <w:marLeft w:val="0"/>
      <w:marRight w:val="0"/>
      <w:marTop w:val="0"/>
      <w:marBottom w:val="0"/>
      <w:divBdr>
        <w:top w:val="none" w:sz="0" w:space="0" w:color="auto"/>
        <w:left w:val="none" w:sz="0" w:space="0" w:color="auto"/>
        <w:bottom w:val="none" w:sz="0" w:space="0" w:color="auto"/>
        <w:right w:val="none" w:sz="0" w:space="0" w:color="auto"/>
      </w:divBdr>
    </w:div>
    <w:div w:id="1790515841">
      <w:bodyDiv w:val="1"/>
      <w:marLeft w:val="0"/>
      <w:marRight w:val="0"/>
      <w:marTop w:val="0"/>
      <w:marBottom w:val="0"/>
      <w:divBdr>
        <w:top w:val="none" w:sz="0" w:space="0" w:color="auto"/>
        <w:left w:val="none" w:sz="0" w:space="0" w:color="auto"/>
        <w:bottom w:val="none" w:sz="0" w:space="0" w:color="auto"/>
        <w:right w:val="none" w:sz="0" w:space="0" w:color="auto"/>
      </w:divBdr>
    </w:div>
    <w:div w:id="1799957014">
      <w:bodyDiv w:val="1"/>
      <w:marLeft w:val="0"/>
      <w:marRight w:val="0"/>
      <w:marTop w:val="0"/>
      <w:marBottom w:val="0"/>
      <w:divBdr>
        <w:top w:val="none" w:sz="0" w:space="0" w:color="auto"/>
        <w:left w:val="none" w:sz="0" w:space="0" w:color="auto"/>
        <w:bottom w:val="none" w:sz="0" w:space="0" w:color="auto"/>
        <w:right w:val="none" w:sz="0" w:space="0" w:color="auto"/>
      </w:divBdr>
    </w:div>
    <w:div w:id="1806435515">
      <w:bodyDiv w:val="1"/>
      <w:marLeft w:val="0"/>
      <w:marRight w:val="0"/>
      <w:marTop w:val="0"/>
      <w:marBottom w:val="0"/>
      <w:divBdr>
        <w:top w:val="none" w:sz="0" w:space="0" w:color="auto"/>
        <w:left w:val="none" w:sz="0" w:space="0" w:color="auto"/>
        <w:bottom w:val="none" w:sz="0" w:space="0" w:color="auto"/>
        <w:right w:val="none" w:sz="0" w:space="0" w:color="auto"/>
      </w:divBdr>
      <w:divsChild>
        <w:div w:id="44836700">
          <w:marLeft w:val="0"/>
          <w:marRight w:val="0"/>
          <w:marTop w:val="0"/>
          <w:marBottom w:val="0"/>
          <w:divBdr>
            <w:top w:val="none" w:sz="0" w:space="0" w:color="auto"/>
            <w:left w:val="none" w:sz="0" w:space="0" w:color="auto"/>
            <w:bottom w:val="none" w:sz="0" w:space="0" w:color="auto"/>
            <w:right w:val="none" w:sz="0" w:space="0" w:color="auto"/>
          </w:divBdr>
        </w:div>
        <w:div w:id="96874540">
          <w:marLeft w:val="0"/>
          <w:marRight w:val="0"/>
          <w:marTop w:val="0"/>
          <w:marBottom w:val="0"/>
          <w:divBdr>
            <w:top w:val="none" w:sz="0" w:space="0" w:color="auto"/>
            <w:left w:val="none" w:sz="0" w:space="0" w:color="auto"/>
            <w:bottom w:val="none" w:sz="0" w:space="0" w:color="auto"/>
            <w:right w:val="none" w:sz="0" w:space="0" w:color="auto"/>
          </w:divBdr>
        </w:div>
        <w:div w:id="131751772">
          <w:marLeft w:val="0"/>
          <w:marRight w:val="0"/>
          <w:marTop w:val="0"/>
          <w:marBottom w:val="0"/>
          <w:divBdr>
            <w:top w:val="none" w:sz="0" w:space="0" w:color="auto"/>
            <w:left w:val="none" w:sz="0" w:space="0" w:color="auto"/>
            <w:bottom w:val="none" w:sz="0" w:space="0" w:color="auto"/>
            <w:right w:val="none" w:sz="0" w:space="0" w:color="auto"/>
          </w:divBdr>
        </w:div>
        <w:div w:id="386689841">
          <w:marLeft w:val="0"/>
          <w:marRight w:val="0"/>
          <w:marTop w:val="0"/>
          <w:marBottom w:val="0"/>
          <w:divBdr>
            <w:top w:val="none" w:sz="0" w:space="0" w:color="auto"/>
            <w:left w:val="none" w:sz="0" w:space="0" w:color="auto"/>
            <w:bottom w:val="none" w:sz="0" w:space="0" w:color="auto"/>
            <w:right w:val="none" w:sz="0" w:space="0" w:color="auto"/>
          </w:divBdr>
        </w:div>
        <w:div w:id="1069041222">
          <w:marLeft w:val="0"/>
          <w:marRight w:val="0"/>
          <w:marTop w:val="0"/>
          <w:marBottom w:val="0"/>
          <w:divBdr>
            <w:top w:val="none" w:sz="0" w:space="0" w:color="auto"/>
            <w:left w:val="none" w:sz="0" w:space="0" w:color="auto"/>
            <w:bottom w:val="none" w:sz="0" w:space="0" w:color="auto"/>
            <w:right w:val="none" w:sz="0" w:space="0" w:color="auto"/>
          </w:divBdr>
        </w:div>
        <w:div w:id="1683819142">
          <w:marLeft w:val="0"/>
          <w:marRight w:val="0"/>
          <w:marTop w:val="0"/>
          <w:marBottom w:val="0"/>
          <w:divBdr>
            <w:top w:val="none" w:sz="0" w:space="0" w:color="auto"/>
            <w:left w:val="none" w:sz="0" w:space="0" w:color="auto"/>
            <w:bottom w:val="none" w:sz="0" w:space="0" w:color="auto"/>
            <w:right w:val="none" w:sz="0" w:space="0" w:color="auto"/>
          </w:divBdr>
        </w:div>
      </w:divsChild>
    </w:div>
    <w:div w:id="1963876233">
      <w:bodyDiv w:val="1"/>
      <w:marLeft w:val="0"/>
      <w:marRight w:val="0"/>
      <w:marTop w:val="0"/>
      <w:marBottom w:val="0"/>
      <w:divBdr>
        <w:top w:val="none" w:sz="0" w:space="0" w:color="auto"/>
        <w:left w:val="none" w:sz="0" w:space="0" w:color="auto"/>
        <w:bottom w:val="none" w:sz="0" w:space="0" w:color="auto"/>
        <w:right w:val="none" w:sz="0" w:space="0" w:color="auto"/>
      </w:divBdr>
      <w:divsChild>
        <w:div w:id="137844678">
          <w:marLeft w:val="0"/>
          <w:marRight w:val="0"/>
          <w:marTop w:val="0"/>
          <w:marBottom w:val="0"/>
          <w:divBdr>
            <w:top w:val="none" w:sz="0" w:space="0" w:color="auto"/>
            <w:left w:val="none" w:sz="0" w:space="0" w:color="auto"/>
            <w:bottom w:val="none" w:sz="0" w:space="0" w:color="auto"/>
            <w:right w:val="none" w:sz="0" w:space="0" w:color="auto"/>
          </w:divBdr>
        </w:div>
        <w:div w:id="275990107">
          <w:marLeft w:val="0"/>
          <w:marRight w:val="0"/>
          <w:marTop w:val="0"/>
          <w:marBottom w:val="0"/>
          <w:divBdr>
            <w:top w:val="none" w:sz="0" w:space="0" w:color="auto"/>
            <w:left w:val="none" w:sz="0" w:space="0" w:color="auto"/>
            <w:bottom w:val="none" w:sz="0" w:space="0" w:color="auto"/>
            <w:right w:val="none" w:sz="0" w:space="0" w:color="auto"/>
          </w:divBdr>
        </w:div>
        <w:div w:id="389840776">
          <w:marLeft w:val="0"/>
          <w:marRight w:val="0"/>
          <w:marTop w:val="0"/>
          <w:marBottom w:val="0"/>
          <w:divBdr>
            <w:top w:val="none" w:sz="0" w:space="0" w:color="auto"/>
            <w:left w:val="none" w:sz="0" w:space="0" w:color="auto"/>
            <w:bottom w:val="none" w:sz="0" w:space="0" w:color="auto"/>
            <w:right w:val="none" w:sz="0" w:space="0" w:color="auto"/>
          </w:divBdr>
        </w:div>
        <w:div w:id="443840670">
          <w:marLeft w:val="0"/>
          <w:marRight w:val="0"/>
          <w:marTop w:val="0"/>
          <w:marBottom w:val="0"/>
          <w:divBdr>
            <w:top w:val="none" w:sz="0" w:space="0" w:color="auto"/>
            <w:left w:val="none" w:sz="0" w:space="0" w:color="auto"/>
            <w:bottom w:val="none" w:sz="0" w:space="0" w:color="auto"/>
            <w:right w:val="none" w:sz="0" w:space="0" w:color="auto"/>
          </w:divBdr>
        </w:div>
        <w:div w:id="819347202">
          <w:marLeft w:val="0"/>
          <w:marRight w:val="0"/>
          <w:marTop w:val="0"/>
          <w:marBottom w:val="0"/>
          <w:divBdr>
            <w:top w:val="none" w:sz="0" w:space="0" w:color="auto"/>
            <w:left w:val="none" w:sz="0" w:space="0" w:color="auto"/>
            <w:bottom w:val="none" w:sz="0" w:space="0" w:color="auto"/>
            <w:right w:val="none" w:sz="0" w:space="0" w:color="auto"/>
          </w:divBdr>
        </w:div>
        <w:div w:id="904874647">
          <w:marLeft w:val="0"/>
          <w:marRight w:val="0"/>
          <w:marTop w:val="0"/>
          <w:marBottom w:val="0"/>
          <w:divBdr>
            <w:top w:val="none" w:sz="0" w:space="0" w:color="auto"/>
            <w:left w:val="none" w:sz="0" w:space="0" w:color="auto"/>
            <w:bottom w:val="none" w:sz="0" w:space="0" w:color="auto"/>
            <w:right w:val="none" w:sz="0" w:space="0" w:color="auto"/>
          </w:divBdr>
        </w:div>
        <w:div w:id="937375579">
          <w:marLeft w:val="0"/>
          <w:marRight w:val="0"/>
          <w:marTop w:val="0"/>
          <w:marBottom w:val="0"/>
          <w:divBdr>
            <w:top w:val="none" w:sz="0" w:space="0" w:color="auto"/>
            <w:left w:val="none" w:sz="0" w:space="0" w:color="auto"/>
            <w:bottom w:val="none" w:sz="0" w:space="0" w:color="auto"/>
            <w:right w:val="none" w:sz="0" w:space="0" w:color="auto"/>
          </w:divBdr>
        </w:div>
        <w:div w:id="967780137">
          <w:marLeft w:val="0"/>
          <w:marRight w:val="0"/>
          <w:marTop w:val="0"/>
          <w:marBottom w:val="0"/>
          <w:divBdr>
            <w:top w:val="none" w:sz="0" w:space="0" w:color="auto"/>
            <w:left w:val="none" w:sz="0" w:space="0" w:color="auto"/>
            <w:bottom w:val="none" w:sz="0" w:space="0" w:color="auto"/>
            <w:right w:val="none" w:sz="0" w:space="0" w:color="auto"/>
          </w:divBdr>
        </w:div>
        <w:div w:id="1087578441">
          <w:marLeft w:val="0"/>
          <w:marRight w:val="0"/>
          <w:marTop w:val="0"/>
          <w:marBottom w:val="0"/>
          <w:divBdr>
            <w:top w:val="none" w:sz="0" w:space="0" w:color="auto"/>
            <w:left w:val="none" w:sz="0" w:space="0" w:color="auto"/>
            <w:bottom w:val="none" w:sz="0" w:space="0" w:color="auto"/>
            <w:right w:val="none" w:sz="0" w:space="0" w:color="auto"/>
          </w:divBdr>
        </w:div>
        <w:div w:id="1411655812">
          <w:marLeft w:val="0"/>
          <w:marRight w:val="0"/>
          <w:marTop w:val="0"/>
          <w:marBottom w:val="0"/>
          <w:divBdr>
            <w:top w:val="none" w:sz="0" w:space="0" w:color="auto"/>
            <w:left w:val="none" w:sz="0" w:space="0" w:color="auto"/>
            <w:bottom w:val="none" w:sz="0" w:space="0" w:color="auto"/>
            <w:right w:val="none" w:sz="0" w:space="0" w:color="auto"/>
          </w:divBdr>
        </w:div>
        <w:div w:id="1506049943">
          <w:marLeft w:val="0"/>
          <w:marRight w:val="0"/>
          <w:marTop w:val="0"/>
          <w:marBottom w:val="0"/>
          <w:divBdr>
            <w:top w:val="none" w:sz="0" w:space="0" w:color="auto"/>
            <w:left w:val="none" w:sz="0" w:space="0" w:color="auto"/>
            <w:bottom w:val="none" w:sz="0" w:space="0" w:color="auto"/>
            <w:right w:val="none" w:sz="0" w:space="0" w:color="auto"/>
          </w:divBdr>
        </w:div>
        <w:div w:id="1537234237">
          <w:marLeft w:val="0"/>
          <w:marRight w:val="0"/>
          <w:marTop w:val="0"/>
          <w:marBottom w:val="0"/>
          <w:divBdr>
            <w:top w:val="none" w:sz="0" w:space="0" w:color="auto"/>
            <w:left w:val="none" w:sz="0" w:space="0" w:color="auto"/>
            <w:bottom w:val="none" w:sz="0" w:space="0" w:color="auto"/>
            <w:right w:val="none" w:sz="0" w:space="0" w:color="auto"/>
          </w:divBdr>
        </w:div>
        <w:div w:id="1575890960">
          <w:marLeft w:val="0"/>
          <w:marRight w:val="0"/>
          <w:marTop w:val="0"/>
          <w:marBottom w:val="0"/>
          <w:divBdr>
            <w:top w:val="none" w:sz="0" w:space="0" w:color="auto"/>
            <w:left w:val="none" w:sz="0" w:space="0" w:color="auto"/>
            <w:bottom w:val="none" w:sz="0" w:space="0" w:color="auto"/>
            <w:right w:val="none" w:sz="0" w:space="0" w:color="auto"/>
          </w:divBdr>
        </w:div>
        <w:div w:id="1582838157">
          <w:marLeft w:val="0"/>
          <w:marRight w:val="0"/>
          <w:marTop w:val="0"/>
          <w:marBottom w:val="0"/>
          <w:divBdr>
            <w:top w:val="none" w:sz="0" w:space="0" w:color="auto"/>
            <w:left w:val="none" w:sz="0" w:space="0" w:color="auto"/>
            <w:bottom w:val="none" w:sz="0" w:space="0" w:color="auto"/>
            <w:right w:val="none" w:sz="0" w:space="0" w:color="auto"/>
          </w:divBdr>
        </w:div>
        <w:div w:id="1811556770">
          <w:marLeft w:val="0"/>
          <w:marRight w:val="0"/>
          <w:marTop w:val="0"/>
          <w:marBottom w:val="0"/>
          <w:divBdr>
            <w:top w:val="none" w:sz="0" w:space="0" w:color="auto"/>
            <w:left w:val="none" w:sz="0" w:space="0" w:color="auto"/>
            <w:bottom w:val="none" w:sz="0" w:space="0" w:color="auto"/>
            <w:right w:val="none" w:sz="0" w:space="0" w:color="auto"/>
          </w:divBdr>
        </w:div>
        <w:div w:id="1814977957">
          <w:marLeft w:val="0"/>
          <w:marRight w:val="0"/>
          <w:marTop w:val="0"/>
          <w:marBottom w:val="0"/>
          <w:divBdr>
            <w:top w:val="none" w:sz="0" w:space="0" w:color="auto"/>
            <w:left w:val="none" w:sz="0" w:space="0" w:color="auto"/>
            <w:bottom w:val="none" w:sz="0" w:space="0" w:color="auto"/>
            <w:right w:val="none" w:sz="0" w:space="0" w:color="auto"/>
          </w:divBdr>
        </w:div>
        <w:div w:id="1885288077">
          <w:marLeft w:val="0"/>
          <w:marRight w:val="0"/>
          <w:marTop w:val="0"/>
          <w:marBottom w:val="0"/>
          <w:divBdr>
            <w:top w:val="none" w:sz="0" w:space="0" w:color="auto"/>
            <w:left w:val="none" w:sz="0" w:space="0" w:color="auto"/>
            <w:bottom w:val="none" w:sz="0" w:space="0" w:color="auto"/>
            <w:right w:val="none" w:sz="0" w:space="0" w:color="auto"/>
          </w:divBdr>
        </w:div>
        <w:div w:id="1961372989">
          <w:marLeft w:val="0"/>
          <w:marRight w:val="0"/>
          <w:marTop w:val="0"/>
          <w:marBottom w:val="0"/>
          <w:divBdr>
            <w:top w:val="none" w:sz="0" w:space="0" w:color="auto"/>
            <w:left w:val="none" w:sz="0" w:space="0" w:color="auto"/>
            <w:bottom w:val="none" w:sz="0" w:space="0" w:color="auto"/>
            <w:right w:val="none" w:sz="0" w:space="0" w:color="auto"/>
          </w:divBdr>
        </w:div>
        <w:div w:id="1988388304">
          <w:marLeft w:val="0"/>
          <w:marRight w:val="0"/>
          <w:marTop w:val="0"/>
          <w:marBottom w:val="0"/>
          <w:divBdr>
            <w:top w:val="none" w:sz="0" w:space="0" w:color="auto"/>
            <w:left w:val="none" w:sz="0" w:space="0" w:color="auto"/>
            <w:bottom w:val="none" w:sz="0" w:space="0" w:color="auto"/>
            <w:right w:val="none" w:sz="0" w:space="0" w:color="auto"/>
          </w:divBdr>
        </w:div>
        <w:div w:id="20334086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tyles" Target="styles.xml" Id="rId7" /><Relationship Type="http://schemas.openxmlformats.org/officeDocument/2006/relationships/hyperlink" Target="mailto:Jan.sverre.asmyr@bym.oslo.kommune.no" TargetMode="External"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microsoft.com/office/2019/05/relationships/documenttasks" Target="documenttasks/documenttasks1.xml" Id="rId24" /><Relationship Type="http://schemas.openxmlformats.org/officeDocument/2006/relationships/customXml" Target="../customXml/item5.xml" Id="rId5" /><Relationship Type="http://schemas.microsoft.com/office/2016/09/relationships/commentsIds" Target="commentsIds.xml" Id="rId15" /><Relationship Type="http://schemas.openxmlformats.org/officeDocument/2006/relationships/theme" Target="theme/theme1.xml" Id="rId23" /><Relationship Type="http://schemas.openxmlformats.org/officeDocument/2006/relationships/footnotes" Target="footnotes.xml" Id="rId10" /><Relationship Type="http://schemas.openxmlformats.org/officeDocument/2006/relationships/header" Target="header2.xml" Id="rId19" /><Relationship Type="http://schemas.openxmlformats.org/officeDocument/2006/relationships/customXml" Target="../customXml/item4.xml" Id="rId4" /><Relationship Type="http://schemas.openxmlformats.org/officeDocument/2006/relationships/webSettings" Target="webSettings.xml" Id="rId9" /><Relationship Type="http://schemas.microsoft.com/office/2011/relationships/commentsExtended" Target="commentsExtended.xml" Id="rId14" /><Relationship Type="http://schemas.microsoft.com/office/2011/relationships/people" Target="people.xml" Id="rId22" /><Relationship Type="http://schemas.microsoft.com/office/2020/10/relationships/intelligence" Target="intelligence2.xml" Id="R1914d0b1537447eb"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documenttasks/documenttasks1.xml><?xml version="1.0" encoding="utf-8"?>
<t:Tasks xmlns:t="http://schemas.microsoft.com/office/tasks/2019/documenttasks" xmlns:oel="http://schemas.microsoft.com/office/2019/extlst">
  <t:Task id="{AA571960-7852-48B8-B9AA-8F3034919C60}">
    <t:Anchor>
      <t:Comment id="323506367"/>
    </t:Anchor>
    <t:History>
      <t:Event id="{2E9EEFFF-8C33-4D3C-97FC-14A6881F5DDB}" time="2024-10-08T07:59:05.355Z">
        <t:Attribution userId="S::cecilie.monsbakken@bym.oslo.kommune.no::357869f1-dbef-462c-b3e0-ce5b60552be8" userProvider="AD" userName="Cecilie Weisæth Monsbakken"/>
        <t:Anchor>
          <t:Comment id="2044980485"/>
        </t:Anchor>
        <t:Create/>
      </t:Event>
      <t:Event id="{A6420FEF-9DF9-47AA-8B37-6705CFB27F52}" time="2024-10-08T07:59:05.355Z">
        <t:Attribution userId="S::cecilie.monsbakken@bym.oslo.kommune.no::357869f1-dbef-462c-b3e0-ce5b60552be8" userProvider="AD" userName="Cecilie Weisæth Monsbakken"/>
        <t:Anchor>
          <t:Comment id="2044980485"/>
        </t:Anchor>
        <t:Assign userId="S::sebastian.nordstrand@bym.oslo.kommune.no::dbbf9591-ca56-402d-9916-b95267d1a7ac" userProvider="AD" userName="Sebastian Menk Nordstrand"/>
      </t:Event>
      <t:Event id="{C1B500E7-580E-4139-96C4-6046D1FFE561}" time="2024-10-08T07:59:05.355Z">
        <t:Attribution userId="S::cecilie.monsbakken@bym.oslo.kommune.no::357869f1-dbef-462c-b3e0-ce5b60552be8" userProvider="AD" userName="Cecilie Weisæth Monsbakken"/>
        <t:Anchor>
          <t:Comment id="2044980485"/>
        </t:Anchor>
        <t:SetTitle title="…og så viser det seg at det bare er 5 dager feks til oppstart. Det er jo da en forsinket leveranse. Hva tenker du @Sebastian Menk Nordstrand Nordstrand  Hvis vi går for bestemmelsen i formularet og har den her, bør teksten skrives om litt ettersom …"/>
      </t:Event>
    </t:History>
  </t:Task>
</t:Task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Props1.xml><?xml version="1.0" encoding="utf-8"?>
<ds:datastoreItem xmlns:ds="http://schemas.openxmlformats.org/officeDocument/2006/customXml" ds:itemID="{00270305-1F97-4E17-918E-24A5DFD2C2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Oslo%20Tomt%20dokument.dotx</ap:Template>
  <ap:Application>Microsoft Word for the web</ap:Application>
  <ap:DocSecurity>4</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Joakim Andreas Yksnøy Rødven</dc:creator>
  <keywords/>
  <lastModifiedBy>Linn Cathrine Skjærmoen</lastModifiedBy>
  <revision>96</revision>
  <dcterms:created xsi:type="dcterms:W3CDTF">2024-11-08T06:07:00.0000000Z</dcterms:created>
  <dcterms:modified xsi:type="dcterms:W3CDTF">2026-08-18T11:16:08.9936735Z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0x01010044234E43F103DF4E8E55E66513104A06</vt:lpwstr>
  </property>
  <property fmtid="{D5CDD505-2E9C-101B-9397-08002B2CF9AE}" pid="11" name="MediaServiceImageTags">
    <vt:lpwstr/>
  </property>
</Properties>
</file>